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Authorization And Roles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practical for Authorization And Roles: Apply authorization and roles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authorization and roles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Authorization And Roles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Authorization And Roles.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“Authorization And Roles”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Authorization And Roles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Day_104_Authorization_And_Roles/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Beyond_SoftwareDev_Internship\Day_104_Authorization_And_Roles\evidence, Beyond_SoftwareDev_Internship\Day_104_Authorization_And_Roles\notebooks, Beyond_SoftwareDev_Internship\Day_104_Authorization_And_Roles\src, Beyond_SoftwareDev_Internship\Day_104_Authorization_And_Roles\data, Beyond_SoftwareDev_Internship\Day_104_Authorization_And_Roles\output, Beyond_SoftwareDev_Internship\Day_104_Authorization_And_Roles\report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Beyond_SoftwareDev_Internship/Day_104_Authorization_And_Roles/{evidence,notebooks,src,data,output,report}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Authorization And Roles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authorization and roles.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Guided practical: Authorization And Roles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Authorization And Roles.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'Authorization And Roles')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Authorization And Roles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Authorization And Roles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practical) on Authorization And Roles.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