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Regression Modeling: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phase integration for Regression Modeling: Integrated ML Workflow: Apply Regression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Regression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Regression Modeling: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Modeling: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Modeling: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Day_59_Regression_Modeling_Integrated_ML_Workflow/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Beyond_ML_Internship\Day_59_Regression_Modeling_Integrated_ML_Workflow\evidence, Beyond_ML_Internship\Day_59_Regression_Modeling_Integrated_ML_Workflow\notebooks, Beyond_ML_Internship\Day_59_Regression_Modeling_Integrated_ML_Workflow\src, Beyond_ML_Internship\Day_59_Regression_Modeling_Integrated_ML_Workflow\data, Beyond_ML_Internship\Day_59_Regression_Modeling_Integrated_ML_Workflow\output, Beyond_ML_Internship\Day_59_Regression_Modeling_Integrated_ML_Workflow\report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Beyond_ML_Internship/Day_59_Regression_Modeling_Integrated_ML_Workflow/{evidence,notebooks,src,data,output,report}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Regression Modeling: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Regression Modeling: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Phase integration: Regression Modeling: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Regression Modeling: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Modeling: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Modeling: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Modeling: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(Phase integration) on Regression Modeling: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