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Cross-Validation Strategies And Grouped Data: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Optuna optional, MLflow local,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concept study for Cross-Validation Strategies And Grouped Data: Concepts and Controls: Apply Cross-Validation Strategies And Grouped Data: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Cross-Validation Strategies And Grouped Data: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Cross-Validation Strategies And Grouped Data: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Cross-Validation Strategies And Grouped Data: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“Cross-Validation Strategies And Grouped Data: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Optuna optional, MLflow local,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Optuna optional, MLflow local,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Day_71_Cross_Validation_Strategies_And_Grouped_Data_Con/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Beyond_ML_Internship\Day_71_Cross_Validation_Strategies_And_Grouped_Data_Con\evidence, Beyond_ML_Internship\Day_71_Cross_Validation_Strategies_And_Grouped_Data_Con\notebooks, Beyond_ML_Internship\Day_71_Cross_Validation_Strategies_And_Grouped_Data_Con\src, Beyond_ML_Internship\Day_71_Cross_Validation_Strategies_And_Grouped_Data_Con\data, Beyond_ML_Internship\Day_71_Cross_Validation_Strategies_And_Grouped_Data_Con\output, Beyond_ML_Internship\Day_71_Cross_Validation_Strategies_And_Grouped_Data_Con\report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Beyond_ML_Internship/Day_71_Cross_Validation_Strategies_And_Grouped_Data_Con/{evidence,notebooks,src,data,output,report}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Cross-Validation Strategies And Grouped Data: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Optuna optional, MLflow local,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Cross-Validation Strategies And Grouped Data: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day_71_lab.py — Concept study: Cross-Validation Strategies And Grouped Data: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71 practical starter for Cross-Validation Strategies And Grouped Data: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'Cross-Validation Strategies And Grouped Data: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Cross-Validation Strategies And Grouped Data: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Cross-Validation Strategies And Grouped Data: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(Concept study) on Cross-Validation Strategies And Grouped Data: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