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78 STUDENT HANDBOOK</w:t>
      </w:r>
    </w:p>
    <w:p>
      <w:pPr>
        <w:jc w:val="center"/>
      </w:pPr>
      <w:r>
        <w:rPr>
          <w:b/>
          <w:color w:val="1E293B"/>
          <w:sz w:val="28"/>
        </w:rPr>
        <w:t>Experiment Comparison Significance And Reproducibility: Practical Implementation and Verification</w:t>
      </w:r>
    </w:p>
    <w:p>
      <w:pPr>
        <w:spacing w:after="120"/>
      </w:pPr>
      <w:r>
        <w:rPr>
          <w:b w:val="0"/>
          <w:sz w:val="22"/>
        </w:rPr>
        <w:t>Documentation and peer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peer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Optuna optional, MLflow local,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78 objective  Complete the documentation and peer review for Experiment Comparison Significance And Reproducibility: Practical Implementation and Verification: Apply Experiment Comparison Significance And Reproducibility: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Experiment Comparison Significance And Reproducibility: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Experiment Comparison Significance And Reproducibility: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Experiment Comparison Significance And Reproducibility: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documentation and peer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“Experiment Comparison Significance And Reproducibility: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Experiment Comparison Significance And Reproducibility: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Optuna optional, MLflow local,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Optuna optional, MLflow local,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Day_78_Experiment_Comparison_Significance_And_Reproduci/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Beyond_ML_Internship\Day_78_Experiment_Comparison_Significance_And_Reproduci\evidence, Beyond_ML_Internship\Day_78_Experiment_Comparison_Significance_And_Reproduci\notebooks, Beyond_ML_Internship\Day_78_Experiment_Comparison_Significance_And_Reproduci\src, Beyond_ML_Internship\Day_78_Experiment_Comparison_Significance_And_Reproduci\data, Beyond_ML_Internship\Day_78_Experiment_Comparison_Significance_And_Reproduci\output, Beyond_ML_Internship\Day_78_Experiment_Comparison_Significance_And_Reproduci\report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Beyond_ML_Internship/Day_78_Experiment_Comparison_Significance_And_Reproduci/{evidence,notebooks,src,data,output,report}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peer review: Experiment Comparison Significance And Reproducibility: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Optuna optional, MLflow local,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Experiment Comparison Significance And Reproducibility: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day_78_lab.py — Documentation and peer review: Experiment Comparison Significance And Reproducibility: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78 practical starter for Experiment Comparison Significance And Reproducibility: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'Experiment Comparison Significance And Reproducibility: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Experiment Comparison Significance And Reproducibility: Practical Implementation and Verification</w:t>
      </w:r>
    </w:p>
    <w:p>
      <w:pPr>
        <w:pStyle w:val="ListBullet"/>
      </w:pPr>
      <w:r>
        <w:rPr>
          <w:b w:val="0"/>
          <w:sz w:val="22"/>
        </w:rPr>
        <w:t>Documentation and peer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Experiment Comparison Significance And Reproducibility: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78 (Documentation and peer review) on Experiment Comparison Significance And Reproducibility: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