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Image Arrays Color Geometry And Augmentation: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lab for Image Arrays Color Geometry And Augmentation: Practical Implementation and Verification: Apply Image Arrays Color Geometry And Augmentation: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 Arrays Color Geometry And Augmentation: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Image Arrays Color Geometry And Augmentation: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 Arrays Color Geometry And Augmentation: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 Arrays Color Geometry And Augmentation: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 Arrays Color Geometry And Augmentation: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Day_122_Image_Arrays_Color_Geometry_And_Augmentation_Pra/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Beyond_ML_Internship\Day_122_Image_Arrays_Color_Geometry_And_Augmentation_Pra\evidence, Beyond_ML_Internship\Day_122_Image_Arrays_Color_Geometry_And_Augmentation_Pra\notebooks, Beyond_ML_Internship\Day_122_Image_Arrays_Color_Geometry_And_Augmentation_Pra\src, Beyond_ML_Internship\Day_122_Image_Arrays_Color_Geometry_And_Augmentation_Pra\data, Beyond_ML_Internship\Day_122_Image_Arrays_Color_Geometry_And_Augmentation_Pra\output, Beyond_ML_Internship\Day_122_Image_Arrays_Color_Geometry_And_Augmentation_Pra\report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Beyond_ML_Internship/Day_122_Image_Arrays_Color_Geometry_And_Augmentation_Pra/{evidence,notebooks,src,data,output,report}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Image Arrays Color Geometry And Augmentation: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Image Arrays Color Geometry And Augmentation: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Guided lab: Image Arrays Color Geometry And Augmentation: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Image Arrays Color Geometry And Augmentation: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 Arrays Color Geometry And Augmentation: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 Arrays Color Geometry And Augmentation: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 Arrays Color Geometry And Augmentation: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lab) on Image Arrays Color Geometry And Augmentation: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