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128 STUDENT HANDBOOK</w:t>
      </w:r>
    </w:p>
    <w:p>
      <w:pPr>
        <w:jc w:val="center"/>
      </w:pPr>
      <w:r>
        <w:rPr>
          <w:b/>
          <w:color w:val="1E293B"/>
          <w:sz w:val="28"/>
        </w:rPr>
        <w:t>Vision Evaluation Dataset Bias And Privacy: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OpenCV, scikit-image, PyTorch/TensorFlow,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128 objective  Complete the documentation and peer review for Vision Evaluation Dataset Bias And Privacy: Practical Implementation and Verification: Apply Vision Evaluation Dataset Bias And Privacy: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Vision Evaluation Dataset Bias And Privacy: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Vision Evaluation Dataset Bias And Privacy: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Vision Evaluation Dataset Bias And Privacy: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“Vision Evaluation Dataset Bias And Privacy: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OpenCV, scikit-image, PyTorch/TensorFlow,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OpenCV, scikit-image, PyTorch/TensorFlow,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Day_128_Vision_Evaluation_Dataset_Bias_And_Privacy_Pract/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Beyond_ML_Internship\Day_128_Vision_Evaluation_Dataset_Bias_And_Privacy_Pract\evidence, Beyond_ML_Internship\Day_128_Vision_Evaluation_Dataset_Bias_And_Privacy_Pract\notebooks, Beyond_ML_Internship\Day_128_Vision_Evaluation_Dataset_Bias_And_Privacy_Pract\src, Beyond_ML_Internship\Day_128_Vision_Evaluation_Dataset_Bias_And_Privacy_Pract\data, Beyond_ML_Internship\Day_128_Vision_Evaluation_Dataset_Bias_And_Privacy_Pract\output, Beyond_ML_Internship\Day_128_Vision_Evaluation_Dataset_Bias_And_Privacy_Pract\report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Beyond_ML_Internship/Day_128_Vision_Evaluation_Dataset_Bias_And_Privacy_Pract/{evidence,notebooks,src,data,output,report}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Vision Evaluation Dataset Bias And Privacy: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OpenCV, scikit-image, PyTorch/TensorFlow,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Vision Evaluation Dataset Bias And Privacy: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`src/day_128_lab.py`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day_128_lab.py — Documentation and peer review: Vision Evaluation Dataset Bias And Privacy: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128 practical starter for Vision Evaluation Dataset Bias And Privacy: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'Vision Evaluation Dataset Bias And Privacy: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Vision Evaluation Dataset Bias And Privacy: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Vision Evaluation Dataset Bias And Privacy: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128 (Documentation and peer review) on Vision Evaluation Dataset Bias And Privacy: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