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6 STUDENT HANDBOOK</w:t>
      </w:r>
    </w:p>
    <w:p>
      <w:pPr>
        <w:jc w:val="center"/>
      </w:pPr>
      <w:r>
        <w:rPr>
          <w:b/>
          <w:color w:val="1E293B"/>
          <w:sz w:val="28"/>
        </w:rPr>
        <w:t>Cloud Accounts, Tenants, Subscriptions, and Projects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 objective  Complete the applied practice for Cloud Accounts, Tenants, Subscriptions, and Projects: Design an account hierarchy for labs without creating paid or production resources.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Design an account hierarchy for labs without creating paid or production resources.</w:t>
      </w:r>
    </w:p>
    <w:p>
      <w:pPr>
        <w:pStyle w:val="ListBullet"/>
      </w:pPr>
      <w:r>
        <w:rPr>
          <w:b w:val="0"/>
          <w:sz w:val="22"/>
        </w:rPr>
        <w:t>Explain Cloud Accounts, Tenants, Subscriptions, and Projects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Accounts, Tenants, Subscriptions, and Projects.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Accounts, Tenants, Subscriptions, and Projects”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Day_06_Cloud_Accounts_Tenants_Subscriptions_and_Project/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Beyond_Cloud_Internship\Day_06_Cloud_Accounts_Tenants_Subscriptions_and_Project\evidence, Beyond_Cloud_Internship\Day_06_Cloud_Accounts_Tenants_Subscriptions_and_Project\notebooks, Beyond_Cloud_Internship\Day_06_Cloud_Accounts_Tenants_Subscriptions_and_Project\src, Beyond_Cloud_Internship\Day_06_Cloud_Accounts_Tenants_Subscriptions_and_Project\data, Beyond_Cloud_Internship\Day_06_Cloud_Accounts_Tenants_Subscriptions_and_Project\output, Beyond_Cloud_Internship\Day_06_Cloud_Accounts_Tenants_Subscriptions_and_Project\report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Beyond_Cloud_Internship/Day_06_Cloud_Accounts_Tenants_Subscriptions_and_Project/{evidence,notebooks,src,data,output,report}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Cloud Accounts, Tenants, Subscriptions, and Projects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5 prerequisites and read the complete Day 6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Day_006_cloud_accounts_tenants_subscriptions_and_projects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Design an account hierarchy for labs without creating paid or production resources.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day_06_lab.py — Applied practice: Cloud Accounts, Tenants, Subscriptions, and Projects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 practical starter for Cloud Accounts, Tenants, Subscriptions, and Projects.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Accounts, Tenants, Subscriptions, and Projects')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Accounts, Tenants, Subscriptions, and Projects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Accounts, Tenants, Subscriptions, and Projects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 (Applied practice) on Cloud Accounts, Tenants, Subscriptions, and Projects.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