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18 STUDENT HANDBOOK</w:t>
      </w:r>
    </w:p>
    <w:p>
      <w:pPr>
        <w:jc w:val="center"/>
      </w:pPr>
      <w:r>
        <w:rPr>
          <w:b/>
          <w:color w:val="1E293B"/>
          <w:sz w:val="28"/>
        </w:rPr>
        <w:t>Secure Shell and Key-Based Access</w:t>
      </w:r>
    </w:p>
    <w:p>
      <w:pPr>
        <w:spacing w:after="120"/>
      </w:pPr>
      <w:r>
        <w:rPr>
          <w:b w:val="0"/>
          <w:sz w:val="22"/>
        </w:rPr>
        <w:t>Safety and operations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operations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 objective  Complete the safety and operations review for Secure Shell and Key-Based Access: Configure SSH within an isolated host-only/NAT lab and protect the private key.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Configure SSH within an isolated host-only/NAT lab and protect the private key.</w:t>
      </w:r>
    </w:p>
    <w:p>
      <w:pPr>
        <w:pStyle w:val="ListBullet"/>
      </w:pPr>
      <w:r>
        <w:rPr>
          <w:b w:val="0"/>
          <w:sz w:val="22"/>
        </w:rPr>
        <w:t>Explain Secure Shell and Key-Based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Shell and Key-Based Access.</w:t>
      </w:r>
    </w:p>
    <w:p>
      <w:pPr>
        <w:pStyle w:val="ListBullet"/>
      </w:pPr>
      <w:r>
        <w:rPr>
          <w:b w:val="0"/>
          <w:sz w:val="22"/>
        </w:rPr>
        <w:t>Implement or perform the safety and operations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Shell and Key-Based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Shell and Key-Based Access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Day_18_Secure_Shell_and_Key_Based_Access/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Beyond_Cloud_Internship\Day_18_Secure_Shell_and_Key_Based_Access\evidence, Beyond_Cloud_Internship\Day_18_Secure_Shell_and_Key_Based_Access\notebooks, Beyond_Cloud_Internship\Day_18_Secure_Shell_and_Key_Based_Access\src, Beyond_Cloud_Internship\Day_18_Secure_Shell_and_Key_Based_Access\data, Beyond_Cloud_Internship\Day_18_Secure_Shell_and_Key_Based_Access\output, Beyond_Cloud_Internship\Day_18_Secure_Shell_and_Key_Based_Access\report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Beyond_Cloud_Internship/Day_18_Secure_Shell_and_Key_Based_Access/{evidence,notebooks,src,data,output,report}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operations review: Secure Shell and Key-Based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 prerequisites and read the complete Day 18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Day_018_secure_shell_and_key_based_access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Configure SSH within an isolated host-only/NAT lab and protect the private key.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day_18_lab.py — Safety and operations review: Secure Shell and Key-Based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 practical starter for Secure Shell and Key-Based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Shell and Key-Based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operations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Shell and Key-Based Access</w:t>
      </w:r>
    </w:p>
    <w:p>
      <w:pPr>
        <w:pStyle w:val="ListBullet"/>
      </w:pPr>
      <w:r>
        <w:rPr>
          <w:b w:val="0"/>
          <w:sz w:val="22"/>
        </w:rPr>
        <w:t>Safety and operations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Shell and Key-Based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 (Safety and operations review) on Secure Shell and Key-Based Access.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