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21 STUDENT HANDBOOK</w:t>
      </w:r>
    </w:p>
    <w:p>
      <w:pPr>
        <w:jc w:val="center"/>
      </w:pPr>
      <w:r>
        <w:rPr>
          <w:b/>
          <w:color w:val="1E293B"/>
          <w:sz w:val="28"/>
        </w:rPr>
        <w:t>OSI, TCP/IP, Ports, and Protocols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Linux VM, Docker, Wireshark/tcpdump, network emulators where approved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21 objective  Complete the orientation and setup for OSI, TCP/IP, Ports, and Protocols: Trace a local client-server request across layers and identify ports and protocols.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Trace a local client-server request across layers and identify ports and protocols.</w:t>
      </w:r>
    </w:p>
    <w:p>
      <w:pPr>
        <w:pStyle w:val="ListBullet"/>
      </w:pPr>
      <w:r>
        <w:rPr>
          <w:b w:val="0"/>
          <w:sz w:val="22"/>
        </w:rPr>
        <w:t>Explain OSI, TCP/IP, Ports, and Protocols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OSI, TCP/IP, Ports, and Protocols.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“OSI, TCP/IP, Ports, and Protocols”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Linux VM, Docker, Wireshark/tcpdump, network emulators where approved.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Linux VM, Docker, Wireshark/tcpdump, network emulators where approved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Day_21_OSI_TCP_IP_Ports_and_Protocols/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Beyond_Cloud_Internship\Day_21_OSI_TCP_IP_Ports_and_Protocols\evidence, Beyond_Cloud_Internship\Day_21_OSI_TCP_IP_Ports_and_Protocols\notebooks, Beyond_Cloud_Internship\Day_21_OSI_TCP_IP_Ports_and_Protocols\src, Beyond_Cloud_Internship\Day_21_OSI_TCP_IP_Ports_and_Protocols\data, Beyond_Cloud_Internship\Day_21_OSI_TCP_IP_Ports_and_Protocols\output, Beyond_Cloud_Internship\Day_21_OSI_TCP_IP_Ports_and_Protocols\report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Beyond_Cloud_Internship/Day_21_OSI_TCP_IP_Ports_and_Protocols/{evidence,notebooks,src,data,output,report}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OSI, TCP/IP, Ports, and Protocols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20 prerequisites and read the complete Day 21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Day_021_osi_tcp_ip_ports_and_protocols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Trace a local client-server request across layers and identify ports and protocols.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`src/day_21_lab.py`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day_21_lab.py — Orientation and setup: OSI, TCP/IP, Ports, and Protocols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21 practical starter for OSI, TCP/IP, Ports, and Protocols.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'OSI, TCP/IP, Ports, and Protocols')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OSI, TCP/IP, Ports, and Protocols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OSI, TCP/IP, Ports, and Protocols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21 (Orientation and setup) on OSI, TCP/IP, Ports, and Protocols.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