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22 STUDENT HANDBOOK</w:t>
      </w:r>
    </w:p>
    <w:p>
      <w:pPr>
        <w:jc w:val="center"/>
      </w:pPr>
      <w:r>
        <w:rPr>
          <w:b/>
          <w:color w:val="1E293B"/>
          <w:sz w:val="28"/>
        </w:rPr>
        <w:t>IPv4 Addressing and Binary Subnetting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22 objective  Complete the concept development for IPv4 Addressing and Binary Subnetting: Calculate subnets, host ranges, broadcasts, and address capacity.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Calculate subnets, host ranges, broadcasts, and address capacity.</w:t>
      </w:r>
    </w:p>
    <w:p>
      <w:pPr>
        <w:pStyle w:val="ListBullet"/>
      </w:pPr>
      <w:r>
        <w:rPr>
          <w:b w:val="0"/>
          <w:sz w:val="22"/>
        </w:rPr>
        <w:t>Explain IPv4 Addressing and Binary Subnetting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IPv4 Addressing and Binary Subnetting.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“IPv4 Addressing and Binary Subnetting”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Wireshark/tcpdump, network emulators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Day_22_IPv4_Addressing_and_Binary_Subnetting/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Beyond_Cloud_Internship\Day_22_IPv4_Addressing_and_Binary_Subnetting\evidence, Beyond_Cloud_Internship\Day_22_IPv4_Addressing_and_Binary_Subnetting\notebooks, Beyond_Cloud_Internship\Day_22_IPv4_Addressing_and_Binary_Subnetting\src, Beyond_Cloud_Internship\Day_22_IPv4_Addressing_and_Binary_Subnetting\data, Beyond_Cloud_Internship\Day_22_IPv4_Addressing_and_Binary_Subnetting\output, Beyond_Cloud_Internship\Day_22_IPv4_Addressing_and_Binary_Subnetting\report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Beyond_Cloud_Internship/Day_22_IPv4_Addressing_and_Binary_Subnetting/{evidence,notebooks,src,data,output,report}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IPv4 Addressing and Binary Subnetting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21 prerequisites and read the complete Day 22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Day_022_ipv4_addressing_and_binary_subnetting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Calculate subnets, host ranges, broadcasts, and address capacity.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day_22_lab.py — Concept development: IPv4 Addressing and Binary Subnetting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22 practical starter for IPv4 Addressing and Binary Subnetting.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'IPv4 Addressing and Binary Subnetting')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IPv4 Addressing and Binary Subnetting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IPv4 Addressing and Binary Subnetting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22 (Concept development) on IPv4 Addressing and Binary Subnetting.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