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34 STUDENT HANDBOOK</w:t>
      </w:r>
    </w:p>
    <w:p>
      <w:pPr>
        <w:jc w:val="center"/>
      </w:pPr>
      <w:r>
        <w:rPr>
          <w:b/>
          <w:color w:val="1E293B"/>
          <w:sz w:val="28"/>
        </w:rPr>
        <w:t>Issues, Milestones, and Cloud Work Planning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GitHub, VS Code, Markdown, diagramming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34 objective  Complete the guided laboratory for Issues, Milestones, and Cloud Work Planning: Plan a small infrastructure task with acceptance and safety criteria.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 a small infrastructure task with acceptance and safety criteria.</w:t>
      </w:r>
    </w:p>
    <w:p>
      <w:pPr>
        <w:pStyle w:val="ListBullet"/>
      </w:pPr>
      <w:r>
        <w:rPr>
          <w:b w:val="0"/>
          <w:sz w:val="22"/>
        </w:rPr>
        <w:t>Explain Issues, Milestones, and Cloud Work Planning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Issues, Milestones, and Cloud Work Planning.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“Issues, Milestones, and Cloud Work Planning”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GitHub, VS Code, Markdown, diagramming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GitHub, VS Code, Markdown, diagramming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Day_34_Issues_Milestones_and_Cloud_Work_Planning/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Beyond_Cloud_Internship\Day_34_Issues_Milestones_and_Cloud_Work_Planning\evidence, Beyond_Cloud_Internship\Day_34_Issues_Milestones_and_Cloud_Work_Planning\notebooks, Beyond_Cloud_Internship\Day_34_Issues_Milestones_and_Cloud_Work_Planning\src, Beyond_Cloud_Internship\Day_34_Issues_Milestones_and_Cloud_Work_Planning\data, Beyond_Cloud_Internship\Day_34_Issues_Milestones_and_Cloud_Work_Planning\output, Beyond_Cloud_Internship\Day_34_Issues_Milestones_and_Cloud_Work_Planning\report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Beyond_Cloud_Internship/Day_34_Issues_Milestones_and_Cloud_Work_Planning/{evidence,notebooks,src,data,output,report}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Issues, Milestones, and Cloud Work Planning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33 prerequisites and read the complete Day 34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Day_034_issues_milestones_and_cloud_work_planning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Plan a small infrastructure task with acceptance and safety criteria.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day_34_lab.py — Guided laboratory: Issues, Milestones, and Cloud Work Planning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34 practical starter for Issues, Milestones, and Cloud Work Planning.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'Issues, Milestones, and Cloud Work Planning')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Issues, Milestones, and Cloud Work Planning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Issues, Milestones, and Cloud Work Planning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34 (Guided laboratory) on Issues, Milestones, and Cloud Work Planning.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