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Image Build, Tags, Cache, and Reproducibility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GitHub, VS Code, Linux VM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applied practice for Image Build, Tags, Cache, and Reproducibility: Build versioned tags and explain cache invalidation.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Build versioned tags and explain cache invalidation.</w:t>
      </w:r>
    </w:p>
    <w:p>
      <w:pPr>
        <w:pStyle w:val="ListBullet"/>
      </w:pPr>
      <w:r>
        <w:rPr>
          <w:b w:val="0"/>
          <w:sz w:val="22"/>
        </w:rPr>
        <w:t>Explain Image Build, Tags, Cache, and Reproducibility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Image Build, Tags, Cache, and Reproducibility.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“Image Build, Tags, Cache, and Reproducibility”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Image Build, Tags, Cache, and Reproducibility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GitHub, VS Code, Linux VM.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GitHub, VS Code, Linux VM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Day_45_Image_Build_Tags_Cache_and_Reproducibility/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Beyond_Cloud_Internship\Day_45_Image_Build_Tags_Cache_and_Reproducibility\evidence, Beyond_Cloud_Internship\Day_45_Image_Build_Tags_Cache_and_Reproducibility\notebooks, Beyond_Cloud_Internship\Day_45_Image_Build_Tags_Cache_and_Reproducibility\src, Beyond_Cloud_Internship\Day_45_Image_Build_Tags_Cache_and_Reproducibility\data, Beyond_Cloud_Internship\Day_45_Image_Build_Tags_Cache_and_Reproducibility\output, Beyond_Cloud_Internship\Day_45_Image_Build_Tags_Cache_and_Reproducibility\report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Beyond_Cloud_Internship/Day_45_Image_Build_Tags_Cache_and_Reproducibility/{evidence,notebooks,src,data,output,report}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Image Build, Tags, Cache, and Reproducibility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44 prerequisites and read the complete Day 45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Day_045_image_build_tags_cache_and_reproducibility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Build versioned tags and explain cache invalidation.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day_45_lab.py — Applied practice: Image Build, Tags, Cache, and Reproducibility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45 practical starter for Image Build, Tags, Cache, and Reproducibility.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'Image Build, Tags, Cache, and Reproducibility')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Image Build, Tags, Cache, and Reproducibility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Image Build, Tags, Cache, and Reproducibility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(Applied practice) on Image Build, Tags, Cache, and Reproducibility.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