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Container Networking and Port Publishing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evaluation laboratory for Container Networking and Port Publishing: Connect containers on a user-defined network with minimal published ports.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Connect containers on a user-defined network with minimal published ports.</w:t>
      </w:r>
    </w:p>
    <w:p>
      <w:pPr>
        <w:pStyle w:val="ListBullet"/>
      </w:pPr>
      <w:r>
        <w:rPr>
          <w:b w:val="0"/>
          <w:sz w:val="22"/>
        </w:rPr>
        <w:t>Explain Container Networking and Port Publishing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Networking and Port Publishing.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Networking and Port Publishing”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Day_47_Container_Networking_and_Port_Publishing/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Beyond_Cloud_Internship\Day_47_Container_Networking_and_Port_Publishing\evidence, Beyond_Cloud_Internship\Day_47_Container_Networking_and_Port_Publishing\notebooks, Beyond_Cloud_Internship\Day_47_Container_Networking_and_Port_Publishing\src, Beyond_Cloud_Internship\Day_47_Container_Networking_and_Port_Publishing\data, Beyond_Cloud_Internship\Day_47_Container_Networking_and_Port_Publishing\output, Beyond_Cloud_Internship\Day_47_Container_Networking_and_Port_Publishing\report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Beyond_Cloud_Internship/Day_47_Container_Networking_and_Port_Publishing/{evidence,notebooks,src,data,output,report}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Container Networking and Port Publishing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46 prerequisites and read the complete Day 47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Day_047_container_networking_and_port_publishing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Connect containers on a user-defined network with minimal published ports.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Evaluation laboratory: Container Networking and Port Publishing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Container Networking and Port Publishing.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Networking and Port Publishing')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Networking and Port Publishing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Networking and Port Publishing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(Evaluation laboratory) on Container Networking and Port Publishing.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