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NoSQL Models and Consistency Choices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evaluation laboratory for NoSQL Models and Consistency Choices: Compare key-value/document patterns and consistency tradeoffs.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Compare key-value/document patterns and consistency tradeoffs.</w:t>
      </w:r>
    </w:p>
    <w:p>
      <w:pPr>
        <w:pStyle w:val="ListBullet"/>
      </w:pPr>
      <w:r>
        <w:rPr>
          <w:b w:val="0"/>
          <w:sz w:val="22"/>
        </w:rPr>
        <w:t>Explain NoSQL Models and Consistency Choices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NoSQL Models and Consistency Choices.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“NoSQL Models and Consistency Choices”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MinIO/local object storage, PostgreSQL/SQLite, Docker,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Day_97_NoSQL_Models_and_Consistency_Choices/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Beyond_Cloud_Internship\Day_97_NoSQL_Models_and_Consistency_Choices\evidence, Beyond_Cloud_Internship\Day_97_NoSQL_Models_and_Consistency_Choices\notebooks, Beyond_Cloud_Internship\Day_97_NoSQL_Models_and_Consistency_Choices\src, Beyond_Cloud_Internship\Day_97_NoSQL_Models_and_Consistency_Choices\data, Beyond_Cloud_Internship\Day_97_NoSQL_Models_and_Consistency_Choices\output, Beyond_Cloud_Internship\Day_97_NoSQL_Models_and_Consistency_Choices\report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Beyond_Cloud_Internship/Day_97_NoSQL_Models_and_Consistency_Choices/{evidence,notebooks,src,data,output,report}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NoSQL Models and Consistency Choices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96 prerequisites and read the complete Day 97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Day_097_nosql_models_and_consistency_choices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Compare key-value/document patterns and consistency tradeoffs.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`src/day_97_lab.py`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day_97_lab.py — Evaluation laboratory: NoSQL Models and Consistency Choices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97 practical starter for NoSQL Models and Consistency Choices.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'NoSQL Models and Consistency Choices')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NoSQL Models and Consistency Choices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NoSQL Models and Consistency Choices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(Evaluation laboratory) on NoSQL Models and Consistency Choices.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