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126 STUDENT HANDBOOK</w:t>
      </w:r>
    </w:p>
    <w:p>
      <w:pPr>
        <w:jc w:val="center"/>
      </w:pPr>
      <w:r>
        <w:rPr>
          <w:b/>
          <w:color w:val="1E293B"/>
          <w:sz w:val="28"/>
        </w:rPr>
        <w:t>Requests, Limits, Probes, and Scheduling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Docker, kind/minikube/k3d, kubectl, Helm,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126 objective  Complete the applied practice for Requests, Limits, Probes, and Scheduling: Add health checks and resource boundaries and inspect behavior.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Add health checks and resource boundaries and inspect behavior.</w:t>
      </w:r>
    </w:p>
    <w:p>
      <w:pPr>
        <w:pStyle w:val="ListBullet"/>
      </w:pPr>
      <w:r>
        <w:rPr>
          <w:b w:val="0"/>
          <w:sz w:val="22"/>
        </w:rPr>
        <w:t>Explain Requests, Limits, Probes, and Scheduling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Requests, Limits, Probes, and Scheduling.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“Requests, Limits, Probes, and Scheduling”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Requests, Limits, Probes, and Scheduling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Docker, kind/minikube/k3d, kubectl, Helm,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Docker, kind/minikube/k3d, kubectl, Helm,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Day_126_Requests_Limits_Probes_and_Scheduling/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Beyond_Cloud_Internship\Day_126_Requests_Limits_Probes_and_Scheduling\evidence, Beyond_Cloud_Internship\Day_126_Requests_Limits_Probes_and_Scheduling\notebooks, Beyond_Cloud_Internship\Day_126_Requests_Limits_Probes_and_Scheduling\src, Beyond_Cloud_Internship\Day_126_Requests_Limits_Probes_and_Scheduling\data, Beyond_Cloud_Internship\Day_126_Requests_Limits_Probes_and_Scheduling\output, Beyond_Cloud_Internship\Day_126_Requests_Limits_Probes_and_Scheduling\report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Beyond_Cloud_Internship/Day_126_Requests_Limits_Probes_and_Scheduling/{evidence,notebooks,src,data,output,report}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Requests, Limits, Probes, and Scheduling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125 prerequisites and read the complete Day 126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Day_126_requests_limits_probes_and_scheduling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Add health checks and resource boundaries and inspect behavior.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`src/day_126_lab.py`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day_126_lab.py — Applied practice: Requests, Limits, Probes, and Scheduling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126 practical starter for Requests, Limits, Probes, and Scheduling.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'Requests, Limits, Probes, and Scheduling')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Requests, Limits, Probes, and Scheduling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Requests, Limits, Probes, and Scheduling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126 (Applied practice) on Requests, Limits, Probes, and Scheduling.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