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Persistent Volumes and Stateful Workloads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kind/minikube/k3d, kubectl, Helm,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evaluation laboratory for Persistent Volumes and Stateful Workloads: Persist test data and explain storage lifecycle limitations.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Persist test data and explain storage lifecycle limitations.</w:t>
      </w:r>
    </w:p>
    <w:p>
      <w:pPr>
        <w:pStyle w:val="ListBullet"/>
      </w:pPr>
      <w:r>
        <w:rPr>
          <w:b w:val="0"/>
          <w:sz w:val="22"/>
        </w:rPr>
        <w:t>Explain Persistent Volumes and Stateful Workloads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Persistent Volumes and Stateful Workloads.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“Persistent Volumes and Stateful Workloads”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Persistent Volumes and Stateful Workloads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kind/minikube/k3d, kubectl, Helm,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kind/minikube/k3d, kubectl, Helm,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Day_127_Persistent_Volumes_and_Stateful_Workloads/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Beyond_Cloud_Internship\Day_127_Persistent_Volumes_and_Stateful_Workloads\evidence, Beyond_Cloud_Internship\Day_127_Persistent_Volumes_and_Stateful_Workloads\notebooks, Beyond_Cloud_Internship\Day_127_Persistent_Volumes_and_Stateful_Workloads\src, Beyond_Cloud_Internship\Day_127_Persistent_Volumes_and_Stateful_Workloads\data, Beyond_Cloud_Internship\Day_127_Persistent_Volumes_and_Stateful_Workloads\output, Beyond_Cloud_Internship\Day_127_Persistent_Volumes_and_Stateful_Workloads\report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Beyond_Cloud_Internship/Day_127_Persistent_Volumes_and_Stateful_Workloads/{evidence,notebooks,src,data,output,report}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Persistent Volumes and Stateful Workloads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126 prerequisites and read the complete Day 127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Day_127_persistent_volumes_and_stateful_workloads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Persist test data and explain storage lifecycle limitations.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Evaluation laboratory: Persistent Volumes and Stateful Workloads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Persistent Volumes and Stateful Workloads.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'Persistent Volumes and Stateful Workloads')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Persistent Volumes and Stateful Workloads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Persistent Volumes and Stateful Workloads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(Evaluation laboratory) on Persistent Volumes and Stateful Workloads.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