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137 STUDENT HANDBOOK</w:t>
      </w:r>
    </w:p>
    <w:p>
      <w:pPr>
        <w:jc w:val="center"/>
      </w:pPr>
      <w:r>
        <w:rPr>
          <w:b/>
          <w:color w:val="1E293B"/>
          <w:sz w:val="28"/>
        </w:rPr>
        <w:t>Infrastructure Pipeline Plan and Approval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137 objective  Complete the evaluation laboratory for Infrastructure Pipeline Plan and Approval: Generate an IaC plan and require human approval before apply.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Generate an IaC plan and require human approval before apply.</w:t>
      </w:r>
    </w:p>
    <w:p>
      <w:pPr>
        <w:pStyle w:val="ListBullet"/>
      </w:pPr>
      <w:r>
        <w:rPr>
          <w:b w:val="0"/>
          <w:sz w:val="22"/>
        </w:rPr>
        <w:t>Explain Infrastructure Pipeline Plan and Approval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Pipeline Plan and Approval.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Pipeline Plan and Approval”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Pipeline Plan and Approval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Day_137_Infrastructure_Pipeline_Plan_and_Approval/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Beyond_Cloud_Internship\Day_137_Infrastructure_Pipeline_Plan_and_Approval\evidence, Beyond_Cloud_Internship\Day_137_Infrastructure_Pipeline_Plan_and_Approval\notebooks, Beyond_Cloud_Internship\Day_137_Infrastructure_Pipeline_Plan_and_Approval\src, Beyond_Cloud_Internship\Day_137_Infrastructure_Pipeline_Plan_and_Approval\data, Beyond_Cloud_Internship\Day_137_Infrastructure_Pipeline_Plan_and_Approval\output, Beyond_Cloud_Internship\Day_137_Infrastructure_Pipeline_Plan_and_Approval\report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Beyond_Cloud_Internship/Day_137_Infrastructure_Pipeline_Plan_and_Approval/{evidence,notebooks,src,data,output,report}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Infrastructure Pipeline Plan and Approval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136 prerequisites and read the complete Day 137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Day_137_infrastructure_pipeline_plan_and_approval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Generate an IaC plan and require human approval before apply.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day_137_lab.py — Evaluation laboratory: Infrastructure Pipeline Plan and Approval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137 practical starter for Infrastructure Pipeline Plan and Approval.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Pipeline Plan and Approval')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Pipeline Plan and Approval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Pipeline Plan and Approval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137 (Evaluation laboratory) on Infrastructure Pipeline Plan and Approval.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