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Deployment Strategies: Rolling, Blue-Green, and Canary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safety and operations review for Deployment Strategies: Rolling, Blue-Green, and Canary: Simulate a controlled release and compare rollback behavior.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Simulate a controlled release and compare rollback behavior.</w:t>
      </w:r>
    </w:p>
    <w:p>
      <w:pPr>
        <w:pStyle w:val="ListBullet"/>
      </w:pPr>
      <w:r>
        <w:rPr>
          <w:b w:val="0"/>
          <w:sz w:val="22"/>
        </w:rPr>
        <w:t>Explain Deployment Strategies: Rolling, Blue-Green, and Canary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Deployment Strategies: Rolling, Blue-Green, and Canary.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“Deployment Strategies: Rolling, Blue-Green, and Canary”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Deployment Strategies: Rolling, Blue-Green, and Canary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Day_138_Deployment_Strategies_Rolling_Blue_Green_and_Can/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Beyond_Cloud_Internship\Day_138_Deployment_Strategies_Rolling_Blue_Green_and_Can\evidence, Beyond_Cloud_Internship\Day_138_Deployment_Strategies_Rolling_Blue_Green_and_Can\notebooks, Beyond_Cloud_Internship\Day_138_Deployment_Strategies_Rolling_Blue_Green_and_Can\src, Beyond_Cloud_Internship\Day_138_Deployment_Strategies_Rolling_Blue_Green_and_Can\data, Beyond_Cloud_Internship\Day_138_Deployment_Strategies_Rolling_Blue_Green_and_Can\output, Beyond_Cloud_Internship\Day_138_Deployment_Strategies_Rolling_Blue_Green_and_Can\report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Beyond_Cloud_Internship/Day_138_Deployment_Strategies_Rolling_Blue_Green_and_Can/{evidence,notebooks,src,data,output,report}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Deployment Strategies: Rolling, Blue-Green, and Canary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137 prerequisites and read the complete Day 138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Day_138_deployment_strategies_rolling_blue_green_and_canary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Simulate a controlled release and compare rollback behavior.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Safety and operations review: Deployment Strategies: Rolling, Blue-Green, and Canary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Deployment Strategies: Rolling, Blue-Green, and Canary.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'Deployment Strategies: Rolling, Blue-Green, and Canary')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Deployment Strategies: Rolling, Blue-Green, and Canary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Deployment Strategies: Rolling, Blue-Green, and Canary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(Safety and operations review) on Deployment Strategies: Rolling, Blue-Green, and Canary.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