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Reliability Engineering Assessment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Prometheus, Grafana, OpenTelemetry/local stack, Docker,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presentation for Reliability Engineering Assessment: Deliver observable service evidence, SLOs, alerts, and an incident runbook.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observable service evidence, SLOs, alerts, and an incident runbook.</w:t>
      </w:r>
    </w:p>
    <w:p>
      <w:pPr>
        <w:pStyle w:val="ListBullet"/>
      </w:pPr>
      <w:r>
        <w:rPr>
          <w:b w:val="0"/>
          <w:sz w:val="22"/>
        </w:rPr>
        <w:t>Explain Reliability Engineering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Reliability Engineering Assessment.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“Reliability Engineering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Reliability Engineering 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Prometheus, Grafana, OpenTelemetry/local stack, Docker,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Prometheus, Grafana, OpenTelemetry/local stack, Docker,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Day_150_Reliability_Engineering_Assessment/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Beyond_Cloud_Internship\Day_150_Reliability_Engineering_Assessment\evidence, Beyond_Cloud_Internship\Day_150_Reliability_Engineering_Assessment\notebooks, Beyond_Cloud_Internship\Day_150_Reliability_Engineering_Assessment\src, Beyond_Cloud_Internship\Day_150_Reliability_Engineering_Assessment\data, Beyond_Cloud_Internship\Day_150_Reliability_Engineering_Assessment\output, Beyond_Cloud_Internship\Day_150_Reliability_Engineering_Assessment\report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Beyond_Cloud_Internship/Day_150_Reliability_Engineering_Assessment/{evidence,notebooks,src,data,output,report}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Reliability Engineering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149 prerequisites and read the complete Day 150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Day_150_reliability_engineering_assessment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Deliver observable service evidence, SLOs, alerts, and an incident runbook.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Assessment and presentation: Reliability Engineering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Reliability Engineering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'Reliability Engineering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Reliability Engineering Assessment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Reliability Engineering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presentation) on Reliability Engineering Assessment.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