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152 STUDENT HANDBOOK</w:t>
      </w:r>
    </w:p>
    <w:p>
      <w:pPr>
        <w:jc w:val="center"/>
      </w:pPr>
      <w:r>
        <w:rPr>
          <w:b/>
          <w:color w:val="1E293B"/>
          <w:sz w:val="28"/>
        </w:rPr>
        <w:t>Secure Baselines and Configuration Hardening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local security tools, Docker, IaC scanners, NIST/CSA/CIS guidance,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152 objective  Complete the concept development for Secure Baselines and Configuration Hardening: Evaluate a disposable system against an approved baseline.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Evaluate a disposable system against an approved baseline.</w:t>
      </w:r>
    </w:p>
    <w:p>
      <w:pPr>
        <w:pStyle w:val="ListBullet"/>
      </w:pPr>
      <w:r>
        <w:rPr>
          <w:b w:val="0"/>
          <w:sz w:val="22"/>
        </w:rPr>
        <w:t>Explain Secure Baselines and Configuration Hardening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Secure Baselines and Configuration Hardening.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“Secure Baselines and Configuration Hardening”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local security tools, Docker, IaC scanners, NIST/CSA/CIS guidance,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local security tools, Docker, IaC scanners, NIST/CSA/CIS guidance,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Day_152_Secure_Baselines_and_Configuration_Hardening/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Beyond_Cloud_Internship\Day_152_Secure_Baselines_and_Configuration_Hardening\evidence, Beyond_Cloud_Internship\Day_152_Secure_Baselines_and_Configuration_Hardening\notebooks, Beyond_Cloud_Internship\Day_152_Secure_Baselines_and_Configuration_Hardening\src, Beyond_Cloud_Internship\Day_152_Secure_Baselines_and_Configuration_Hardening\data, Beyond_Cloud_Internship\Day_152_Secure_Baselines_and_Configuration_Hardening\output, Beyond_Cloud_Internship\Day_152_Secure_Baselines_and_Configuration_Hardening\report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Beyond_Cloud_Internship/Day_152_Secure_Baselines_and_Configuration_Hardening/{evidence,notebooks,src,data,output,report}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Secure Baselines and Configuration Hardening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151 prerequisites and read the complete Day 152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Day_152_secure_baselines_and_configuration_hardening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Evaluate a disposable system against an approved baseline.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`src/day_152_lab.py`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day_152_lab.py — Concept development: Secure Baselines and Configuration Hardening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152 practical starter for Secure Baselines and Configuration Hardening.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'Secure Baselines and Configuration Hardening')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Secure Baselines and Configuration Hardening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Secure Baselines and Configuration Hardening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152 (Concept development) on Secure Baselines and Configuration Hardening.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