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174 STUDENT HANDBOOK</w:t>
      </w:r>
    </w:p>
    <w:p>
      <w:pPr>
        <w:jc w:val="center"/>
      </w:pPr>
      <w:r>
        <w:rPr>
          <w:b/>
          <w:color w:val="1E293B"/>
          <w:sz w:val="28"/>
        </w:rPr>
        <w:t>Capstone Cost Model and Resource Guardrails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Git, Docker, Terraform/OpenTofu, Ansible, Kubernetes local cluster, CI/CD and observabilit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174 objective  Complete the guided laboratory for Capstone Cost Model and Resource Guardrails: Estimate cost and enforce budgets, quotas, tagging, and cleanup controls.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Estimate cost and enforce budgets, quotas, tagging, and cleanup controls.</w:t>
      </w:r>
    </w:p>
    <w:p>
      <w:pPr>
        <w:pStyle w:val="ListBullet"/>
      </w:pPr>
      <w:r>
        <w:rPr>
          <w:b w:val="0"/>
          <w:sz w:val="22"/>
        </w:rPr>
        <w:t>Explain Capstone Cost Model and Resource Guardrails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Cost Model and Resource Guardrails.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Cost Model and Resource Guardrails”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Git, Docker, Terraform/OpenTofu, Ansible, Kubernetes local cluster, CI/CD and observability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Git, Docker, Terraform/OpenTofu, Ansible, Kubernetes local cluster, CI/CD and observability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Day_174_Capstone_Cost_Model_and_Resource_Guardrails/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Beyond_Cloud_Internship\Day_174_Capstone_Cost_Model_and_Resource_Guardrails\evidence, Beyond_Cloud_Internship\Day_174_Capstone_Cost_Model_and_Resource_Guardrails\notebooks, Beyond_Cloud_Internship\Day_174_Capstone_Cost_Model_and_Resource_Guardrails\src, Beyond_Cloud_Internship\Day_174_Capstone_Cost_Model_and_Resource_Guardrails\data, Beyond_Cloud_Internship\Day_174_Capstone_Cost_Model_and_Resource_Guardrails\output, Beyond_Cloud_Internship\Day_174_Capstone_Cost_Model_and_Resource_Guardrails\report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Beyond_Cloud_Internship/Day_174_Capstone_Cost_Model_and_Resource_Guardrails/{evidence,notebooks,src,data,output,report}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Capstone Cost Model and Resource Guardrails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173 prerequisites and read the complete Day 174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Day_174_capstone_cost_model_and_resource_guardrails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Estimate cost and enforce budgets, quotas, tagging, and cleanup controls.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`src/day_174_lab.py`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day_174_lab.py — Guided laboratory: Capstone Cost Model and Resource Guardrails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174 practical starter for Capstone Cost Model and Resource Guardrails.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'Capstone Cost Model and Resource Guardrails')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Cost Model and Resource Guardrails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Cost Model and Resource Guardrails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174 (Guided laboratory) on Capstone Cost Model and Resource Guardrails.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