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21 STUDENT HANDBOOK</w:t>
      </w:r>
    </w:p>
    <w:p>
      <w:pPr>
        <w:jc w:val="center"/>
      </w:pPr>
      <w:r>
        <w:rPr>
          <w:b/>
          <w:color w:val="1E293B"/>
          <w:sz w:val="28"/>
        </w:rPr>
        <w:t>Windows Accounts And Privileges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Windows evaluation VM, PowerShell, Event Viewer, Sysinternals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21 objective  Complete the orientation and setup for Windows Accounts And Privileges — Foundations and Vocabulary: Explain and demonstrate Windows accounts and privileges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Windows accounts and privileges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Windows Accounts And Privileges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Windows Accounts And Privileges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“Windows Accounts And Privileges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Windows evaluation VM, PowerShell, Event Viewer, Sysinternals.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Windows evaluation VM, PowerShell, Event Viewer, Sysinternals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Day_21_Windows_Accounts_And_Privileges_Foundations_and_/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Beyond_CyberSecurity_Internship\Day_21_Windows_Accounts_And_Privileges_Foundations_and_\evidence, Beyond_CyberSecurity_Internship\Day_21_Windows_Accounts_And_Privileges_Foundations_and_\notebooks, Beyond_CyberSecurity_Internship\Day_21_Windows_Accounts_And_Privileges_Foundations_and_\src, Beyond_CyberSecurity_Internship\Day_21_Windows_Accounts_And_Privileges_Foundations_and_\data, Beyond_CyberSecurity_Internship\Day_21_Windows_Accounts_And_Privileges_Foundations_and_\output, Beyond_CyberSecurity_Internship\Day_21_Windows_Accounts_And_Privileges_Foundations_and_\report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Beyond_CyberSecurity_Internship/Day_21_Windows_Accounts_And_Privileges_Foundations_and_/{evidence,notebooks,src,data,output,report}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Windows Accounts And Privileges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21 scope, prerequisite from Day 20,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Windows evaluation VM, PowerShell, Event Viewer, Sysinternals.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Day_021_windows_accounts_and_privileges__foundations_and_vocabulary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Windows accounts and privileges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`src/day_21_lab.py`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day_21_lab.py — Orientation and setup: Windows Accounts And Privileges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21 practical starter for Windows Accounts And Privileges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'Windows Accounts And Privileges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Windows Accounts And Privileges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Windows Accounts And Privileges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21 (Orientation and setup) on Windows Accounts And Privileges — Foundations and Vocabulary.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