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Authentication Authorization And Mfa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orientation and setup for Authentication Authorization And Mfa — Foundations and Vocabulary: Explain and demonstrate authentication authorization and MFA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authentication authorization and MFA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Authentication Authorization And Mfa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Authentication Authorization And Mfa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“Authentication Authorization And Mfa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Authentication Authorization And Mfa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local IAM labs, Windows/Linux VMs, policy tools,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Day_51_Authentication_Authorization_And_Mfa_Foundations/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Beyond_CyberSecurity_Internship\Day_51_Authentication_Authorization_And_Mfa_Foundations\evidence, Beyond_CyberSecurity_Internship\Day_51_Authentication_Authorization_And_Mfa_Foundations\notebooks, Beyond_CyberSecurity_Internship\Day_51_Authentication_Authorization_And_Mfa_Foundations\src, Beyond_CyberSecurity_Internship\Day_51_Authentication_Authorization_And_Mfa_Foundations\data, Beyond_CyberSecurity_Internship\Day_51_Authentication_Authorization_And_Mfa_Foundations\output, Beyond_CyberSecurity_Internship\Day_51_Authentication_Authorization_And_Mfa_Foundations\report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Beyond_CyberSecurity_Internship/Day_51_Authentication_Authorization_And_Mfa_Foundations/{evidence,notebooks,src,data,output,report}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Authentication Authorization And Mfa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51 scope, prerequisite from Day 50,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local IAM labs, Windows/Linux VMs, policy tools,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Day_051_authentication_authorization_and_mfa__foundations_and_vocabula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authentication authorization and MFA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day_51_lab.py — Orientation and setup: Authentication Authorization And Mfa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51 practical starter for Authentication Authorization And Mfa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'Authentication Authorization And Mfa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Authentication Authorization And Mfa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Authentication Authorization And Mfa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(Orientation and setup) on Authentication Authorization And Mfa — Foundations and Vocabulary.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