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71 STUDENT HANDBOOK</w:t>
      </w:r>
    </w:p>
    <w:p>
      <w:pPr>
        <w:jc w:val="center"/>
      </w:pPr>
      <w:r>
        <w:rPr>
          <w:b/>
          <w:color w:val="1E293B"/>
          <w:sz w:val="28"/>
        </w:rPr>
        <w:t>Asset And Exposure Discovery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isolated VMs, approved scanners, OWASP Juice Shop,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71 objective  Complete the orientation and setup for Asset And Exposure Discovery — Foundations and Vocabulary: Explain and demonstrate asset and exposure discovery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asset and exposure discovery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Asset And Exposure Discovery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Asset And Exposure Discovery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“Asset And Exposure Discovery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Asset And Exposure Discovery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isolated VMs, approved scanners, OWASP Juice Shop,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isolated VMs, approved scanners, OWASP Juice Shop,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Day_71_Asset_And_Exposure_Discovery_Foundations_and_Voc/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Beyond_CyberSecurity_Internship\Day_71_Asset_And_Exposure_Discovery_Foundations_and_Voc\evidence, Beyond_CyberSecurity_Internship\Day_71_Asset_And_Exposure_Discovery_Foundations_and_Voc\notebooks, Beyond_CyberSecurity_Internship\Day_71_Asset_And_Exposure_Discovery_Foundations_and_Voc\src, Beyond_CyberSecurity_Internship\Day_71_Asset_And_Exposure_Discovery_Foundations_and_Voc\data, Beyond_CyberSecurity_Internship\Day_71_Asset_And_Exposure_Discovery_Foundations_and_Voc\output, Beyond_CyberSecurity_Internship\Day_71_Asset_And_Exposure_Discovery_Foundations_and_Voc\report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Beyond_CyberSecurity_Internship/Day_71_Asset_And_Exposure_Discovery_Foundations_and_Voc/{evidence,notebooks,src,data,output,report}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Asset And Exposure Discovery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71 scope, prerequisite from Day 70,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isolated VMs, approved scanners, OWASP Juice Shop,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Day_071_asset_and_exposure_discovery__foundations_and_vocabulary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asset and exposure discovery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day_71_lab.py — Orientation and setup: Asset And Exposure Discovery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71 practical starter for Asset And Exposure Discovery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'Asset And Exposure Discovery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Asset And Exposure Discovery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Asset And Exposure Discovery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71 (Orientation and setup) on Asset And Exposure Discovery — Foundations and Vocabulary.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