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79 STUDENT HANDBOOK</w:t>
      </w:r>
    </w:p>
    <w:p>
      <w:pPr>
        <w:jc w:val="center"/>
      </w:pPr>
      <w:r>
        <w:rPr>
          <w:b/>
          <w:color w:val="1E293B"/>
          <w:sz w:val="28"/>
        </w:rPr>
        <w:t>Vulnerability Management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isolated VMs, approved scanners, OWASP Juice Shop,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79 objective  Complete the integration and documentation for Vulnerability Management — Integration, Documentation, and Handover: Integrate the four vulnerability management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vulnerability management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Vulnerability Management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Vulnerability Management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“Vulnerability Management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Vulnerability Management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isolated VMs, approved scanners, OWASP Juice Shop,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isolated VMs, approved scanners, OWASP Juice Shop,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Day_79_Vulnerability_Management_Integration_Documentati/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Beyond_CyberSecurity_Internship\Day_79_Vulnerability_Management_Integration_Documentati\evidence, Beyond_CyberSecurity_Internship\Day_79_Vulnerability_Management_Integration_Documentati\notebooks, Beyond_CyberSecurity_Internship\Day_79_Vulnerability_Management_Integration_Documentati\src, Beyond_CyberSecurity_Internship\Day_79_Vulnerability_Management_Integration_Documentati\data, Beyond_CyberSecurity_Internship\Day_79_Vulnerability_Management_Integration_Documentati\output, Beyond_CyberSecurity_Internship\Day_79_Vulnerability_Management_Integration_Documentati\report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Beyond_CyberSecurity_Internship/Day_79_Vulnerability_Management_Integration_Documentati/{evidence,notebooks,src,data,output,report}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Vulnerability Management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79 scope, prerequisite from Day 78,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isolated VMs, approved scanners, OWASP Juice Shop,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Day_079_vulnerability_management__integration_documentation_and_handov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vulnerability management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day_79_lab.py — Integration and documentation: Vulnerability Management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79 practical starter for Vulnerability Management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'Vulnerability Management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Vulnerability Management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Vulnerability Management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79 (Integration and documentation) on Vulnerability Management — Integration, Documentation, and Handover.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