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85 STUDENT HANDBOOK</w:t>
      </w:r>
    </w:p>
    <w:p>
      <w:pPr>
        <w:jc w:val="center"/>
      </w:pPr>
      <w:r>
        <w:rPr>
          <w:b/>
          <w:color w:val="1E293B"/>
          <w:sz w:val="28"/>
        </w:rPr>
        <w:t>Secure Configuration Automation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Linux/Windows VMs, Ansible/local scripts, Git, baseline guides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85 objective  Complete the applied practice for Secure Configuration Automation — Design and Technique: Explain and demonstrate secure configuration automation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secure configuration automation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Secure Configuration Automation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Secure Configuration Automation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“Secure Configuration Automation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Secure Configuration Automation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Linux/Windows VMs, Ansible/local scripts, Git, baseline guides.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Linux/Windows VMs, Ansible/local scripts, Git, baseline guides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Day_85_Secure_Configuration_Automation_Design_and_Techn/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Beyond_CyberSecurity_Internship\Day_85_Secure_Configuration_Automation_Design_and_Techn\evidence, Beyond_CyberSecurity_Internship\Day_85_Secure_Configuration_Automation_Design_and_Techn\notebooks, Beyond_CyberSecurity_Internship\Day_85_Secure_Configuration_Automation_Design_and_Techn\src, Beyond_CyberSecurity_Internship\Day_85_Secure_Configuration_Automation_Design_and_Techn\data, Beyond_CyberSecurity_Internship\Day_85_Secure_Configuration_Automation_Design_and_Techn\output, Beyond_CyberSecurity_Internship\Day_85_Secure_Configuration_Automation_Design_and_Techn\report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Beyond_CyberSecurity_Internship/Day_85_Secure_Configuration_Automation_Design_and_Techn/{evidence,notebooks,src,data,output,report}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Secure Configuration Automation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85 scope, prerequisite from Day 84,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Linux/Windows VMs, Ansible/local scripts, Git, baseline guides.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Day_085_secure_configuration_automation__design_and_technique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secure configuration automation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`src/day_85_lab.py`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day_85_lab.py — Applied practice: Secure Configuration Automation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85 practical starter for Secure Configuration Automation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'Secure Configuration Automation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Secure Configuration Automation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Secure Configuration Automation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85 (Applied practice) on Secure Configuration Automation — Design and Technique.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