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120 STUDENT HANDBOOK</w:t>
      </w:r>
    </w:p>
    <w:p>
      <w:pPr>
        <w:jc w:val="center"/>
      </w:pPr>
      <w:r>
        <w:rPr>
          <w:b/>
          <w:color w:val="1E293B"/>
          <w:sz w:val="28"/>
        </w:rPr>
        <w:t>Incident Response and Forensics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isolated VMs, Autopsy/approved tools, Wireshark, hash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120 objective  Complete the assessment and presentation for Incident Response and Forensics — Assessment Project: Plan, execute, verify, present, and safely close an assessment project covering the complete incident response and forensics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incident response and forensics phase.</w:t>
      </w:r>
    </w:p>
    <w:p>
      <w:pPr>
        <w:pStyle w:val="ListBullet"/>
      </w:pPr>
      <w:r>
        <w:rPr>
          <w:b w:val="0"/>
          <w:sz w:val="22"/>
        </w:rPr>
        <w:t>Explain Incident Response and Forensics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Incident Response and Forensics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“Incident Response and Forensics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isolated VMs, Autopsy/approved tools, Wireshark, hash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isolated VMs, Autopsy/approved tools, Wireshark, hash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Day_120_Incident_Response_and_Forensics_Assessment_Proje/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Beyond_CyberSecurity_Internship\Day_120_Incident_Response_and_Forensics_Assessment_Proje\evidence, Beyond_CyberSecurity_Internship\Day_120_Incident_Response_and_Forensics_Assessment_Proje\notebooks, Beyond_CyberSecurity_Internship\Day_120_Incident_Response_and_Forensics_Assessment_Proje\src, Beyond_CyberSecurity_Internship\Day_120_Incident_Response_and_Forensics_Assessment_Proje\data, Beyond_CyberSecurity_Internship\Day_120_Incident_Response_and_Forensics_Assessment_Proje\output, Beyond_CyberSecurity_Internship\Day_120_Incident_Response_and_Forensics_Assessment_Proje\report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Beyond_CyberSecurity_Internship/Day_120_Incident_Response_and_Forensics_Assessment_Proje/{evidence,notebooks,src,data,output,report}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Incident Response and Forensics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120 scope, prerequisite from Day 119,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isolated VMs, Autopsy/approved tools, Wireshark, hash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Day_120_incident_response_and_forensics__assessment_project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incident response and forensics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day_120_lab.py — Assessment and presentation: Incident Response and Forensics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120 practical starter for Incident Response and Forensics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'Incident Response and Forensics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Incident Response and Forensics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Incident Response and Forensics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120 (Assessment and presentation) on Incident Response and Forensics — Assessment Project.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