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CYBER SECURITY INTERNSHIP</w:t>
      </w:r>
    </w:p>
    <w:p>
      <w:pPr>
        <w:jc w:val="center"/>
      </w:pPr>
      <w:r>
        <w:rPr>
          <w:b/>
          <w:color w:val="0B3F90"/>
          <w:sz w:val="44"/>
        </w:rPr>
        <w:t>DAY 122 STUDENT HANDBOOK</w:t>
      </w:r>
    </w:p>
    <w:p>
      <w:pPr>
        <w:jc w:val="center"/>
      </w:pPr>
      <w:r>
        <w:rPr>
          <w:b/>
          <w:color w:val="1E293B"/>
          <w:sz w:val="28"/>
        </w:rPr>
        <w:t>Malware Behavior And Indicators — Applied Baseline Lab</w:t>
      </w:r>
    </w:p>
    <w:p>
      <w:pPr>
        <w:spacing w:after="120"/>
      </w:pPr>
      <w:r>
        <w:rPr>
          <w:b w:val="0"/>
          <w:sz w:val="22"/>
        </w:rPr>
        <w:t>Concept development.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Concept development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VirtualBox, Kali Linux, non-malicious samples only, Windows/Linux VMs, Sysinternals, local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122 objective  Complete the concept development for Malware Behavior And Indicators — Applied Baseline Lab: Complete a supervised applied lab for malware behavior and indicators, record expected versus observed results, diagnose one controlled fault, and restore the approved state.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Work only in isolated labs with written authorization. Never use offensive tools against live systems, classmates, or the internet.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Kali Linux, Ubuntu, Windows evaluation images in an isolated lab only.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Complete a supervised applied lab for malware behavior and indicators, record expected versus observed results, diagnose one controlled fault, and restore the approved state.</w:t>
      </w:r>
    </w:p>
    <w:p>
      <w:pPr>
        <w:pStyle w:val="ListBullet"/>
      </w:pPr>
      <w:r>
        <w:rPr>
          <w:b w:val="0"/>
          <w:sz w:val="22"/>
        </w:rPr>
        <w:t>Explain Malware Behavior And Indicators — Applied Baseline Lab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Malware Behavior And Indicators — Applied Baseline Lab.</w:t>
      </w:r>
    </w:p>
    <w:p>
      <w:pPr>
        <w:pStyle w:val="ListBullet"/>
      </w:pPr>
      <w:r>
        <w:rPr>
          <w:b w:val="0"/>
          <w:sz w:val="22"/>
        </w:rPr>
        <w:t>Implement or perform the concept development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“Malware Behavior And Indicators — Applied Baseline Lab”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permission for the exact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Confirm lab isolation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Offensive action outside sandbox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supervisor approval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CIA triad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Confidentiality, integrity, availability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Map controls to CIA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Fixing one pillar while breaking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Risk table in report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Least privilege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Only the access needed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lab accounts, not admin everywhere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Standing admin rights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Separate admin/user sessions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121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VirtualBox, Kali Linux, non-malicious samples only, Windows/Linux VMs, Sysinternals, local sandbox.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VirtualBox, Kali Linux, non-malicious samples only, Windows/Linux VMs, Sysinternals, local sandbox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Beyond_CyberSecurity_Internship/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Day_122_Malware_Behavior_And_Indicators_Applied_Baseline/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Beyond_CyberSecurity_Internship\Day_122_Malware_Behavior_And_Indicators_Applied_Baseline\evidence, Beyond_CyberSecurity_Internship\Day_122_Malware_Behavior_And_Indicators_Applied_Baseline\notebooks, Beyond_CyberSecurity_Internship\Day_122_Malware_Behavior_And_Indicators_Applied_Baseline\src, Beyond_CyberSecurity_Internship\Day_122_Malware_Behavior_And_Indicators_Applied_Baseline\data, Beyond_CyberSecurity_Internship\Day_122_Malware_Behavior_And_Indicators_Applied_Baseline\output, Beyond_CyberSecurity_Internship\Day_122_Malware_Behavior_And_Indicators_Applied_Baseline\report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Beyond_CyberSecurity_Internship/Day_122_Malware_Behavior_And_Indicators_Applied_Baseline/{evidence,notebooks,src,data,output,report}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Concept development: Malware Behavior And Indicators — Applied Baseline Lab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122 scope, prerequisite from Day 121,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VirtualBox, Kali Linux, non-malicious samples only, Windows/Linux VMs, Sysinternals, local sandbox.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Day_122_malware_behavior_and_indicators__applied_baseline_lab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Complete a supervised applied lab for malware behavior and indicators, record expected versus observed results, diagnose one controlled fault, and restore the approved state.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`src/day_122_lab.py`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day_122_lab.py — Concept development: Malware Behavior And Indicators — Applied Baseline Lab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122 practical starter for Malware Behavior And Indicators — Applied Baseline Lab.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'Malware Behavior And Indicators — Applied Baseline Lab')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'Concept development')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day-122_preflight.png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day-122_folders.png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day-122_tools.png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day-122_practical.png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day-122_verify.png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day-122_pack_list.png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Ethics &amp; authorization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day-122_tools.png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day-122_practical.png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day-122_verify.png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report/day-122_technical_report.md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Work only in isolated labs with written authorization. Never use offensive tools against live systems, classmates, or th…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Malware Behavior And Indicators — Applied Baseline Lab</w:t>
      </w:r>
    </w:p>
    <w:p>
      <w:pPr>
        <w:pStyle w:val="ListBullet"/>
      </w:pPr>
      <w:r>
        <w:rPr>
          <w:b w:val="0"/>
          <w:sz w:val="22"/>
        </w:rPr>
        <w:t>Concept development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Malware Behavior And Indicators — Applied Baseline Lab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122 (Concept development) on Malware Behavior And Indicators — Applied Baseline Lab. I worked only in the authorized Beyond cybersecurity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ListBullet"/>
      </w:pPr>
      <w:r>
        <w:rPr>
          <w:b w:val="0"/>
          <w:sz w:val="22"/>
        </w:rPr>
        <w:t>Kali documentation — https://www.kali.org/docs/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