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Hypothesis-Driven Hunting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operations and measurement for Hypothesis-Driven Hunting — Operations and Measurement: Complete a supervised applied lab for hypothesis-driven hunting,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hypothesis-driven hunting,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Hypothesis-Driven Hunting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Hypothesis-Driven Hunting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“Hypothesis-Driven Hunting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Hypothesis-Driven Hunting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MITRE ATT&amp;CK, local SIEM data, spreadsheets,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Day_146_Hypothesis_Driven_Hunting_Operations_and_Measure/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Beyond_CyberSecurity_Internship\Day_146_Hypothesis_Driven_Hunting_Operations_and_Measure\evidence, Beyond_CyberSecurity_Internship\Day_146_Hypothesis_Driven_Hunting_Operations_and_Measure\notebooks, Beyond_CyberSecurity_Internship\Day_146_Hypothesis_Driven_Hunting_Operations_and_Measure\src, Beyond_CyberSecurity_Internship\Day_146_Hypothesis_Driven_Hunting_Operations_and_Measure\data, Beyond_CyberSecurity_Internship\Day_146_Hypothesis_Driven_Hunting_Operations_and_Measure\output, Beyond_CyberSecurity_Internship\Day_146_Hypothesis_Driven_Hunting_Operations_and_Measure\report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Beyond_CyberSecurity_Internship/Day_146_Hypothesis_Driven_Hunting_Operations_and_Measure/{evidence,notebooks,src,data,output,report}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Hypothesis-Driven Hunting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146 scope, prerequisite from Day 145,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MITRE ATT&amp;CK, local SIEM data, spreadsheets,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Day_146_hypothesis_driven_hunting__operations_and_measurement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hypothesis-driven hunting,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Operations and measurement: Hypothesis-Driven Hunting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Hypothesis-Driven Hunting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'Hypothesis-Driven Hunting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Hypothesis-Driven Hunting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Hypothesis-Driven Hunting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(Operations and measurement) on Hypothesis-Driven Hunting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