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CYBER SECURITY INTERNSHIP</w:t>
      </w:r>
    </w:p>
    <w:p>
      <w:pPr>
        <w:jc w:val="center"/>
      </w:pPr>
      <w:r>
        <w:rPr>
          <w:b/>
          <w:color w:val="0B3F90"/>
          <w:sz w:val="44"/>
        </w:rPr>
        <w:t>DAY 176 STUDENT HANDBOOK</w:t>
      </w:r>
    </w:p>
    <w:p>
      <w:pPr>
        <w:jc w:val="center"/>
      </w:pPr>
      <w:r>
        <w:rPr>
          <w:b/>
          <w:color w:val="1E293B"/>
          <w:sz w:val="28"/>
        </w:rPr>
        <w:t>Incident Exercise And Remediation — Operations and Measurement</w:t>
      </w:r>
    </w:p>
    <w:p>
      <w:pPr>
        <w:spacing w:after="120"/>
      </w:pPr>
      <w:r>
        <w:rPr>
          <w:b w:val="0"/>
          <w:sz w:val="22"/>
        </w:rPr>
        <w:t>Operations and measurement.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Operations and measurement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capstone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VirtualBox, Kali Linux, all approved lab tools, Git, documentation, presentation tools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176 objective  Complete the operations and measurement for Incident Exercise And Remediation — Operations and Measurement: Complete a supervised applied lab for incident exercise and remediation, record expected versus observed results, diagnose one controlled fault, and restore the approved state.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Work only in isolated labs with written authorization. Never use offensive tools against live systems, classmates, or the internet.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VirtualBox, Kali Linux, Ubuntu, Windows evaluation images in an isolated lab only.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Complete a supervised applied lab for incident exercise and remediation, record expected versus observed results, diagnose one controlled fault, and restore the approved state.</w:t>
      </w:r>
    </w:p>
    <w:p>
      <w:pPr>
        <w:pStyle w:val="ListBullet"/>
      </w:pPr>
      <w:r>
        <w:rPr>
          <w:b w:val="0"/>
          <w:sz w:val="22"/>
        </w:rPr>
        <w:t>Explain Incident Exercise And Remediation — Operations and Measurement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Incident Exercise And Remediation — Operations and Measurement.</w:t>
      </w:r>
    </w:p>
    <w:p>
      <w:pPr>
        <w:pStyle w:val="ListBullet"/>
      </w:pPr>
      <w:r>
        <w:rPr>
          <w:b w:val="0"/>
          <w:sz w:val="22"/>
        </w:rPr>
        <w:t>Implement or perform the operations and measurement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“Incident Exercise And Remediation — Operations and Measurement”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permission for the exact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Confirm lab isolation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Offensive action outside sandbox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supervisor approval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CIA triad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Confidentiality, integrity, availability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Map controls to CIA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Fixing one pillar while breaking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Risk table in report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Least privilege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Only the access needed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lab accounts, not admin everywhere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Standing admin rights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Separate admin/user sessions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175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VirtualBox, Kali Linux, all approved lab tools, Git, documentation, presentation tools.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VirtualBox, Kali Linux, all approved lab tools, Git, documentation, presentation tools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Beyond_CyberSecurity_Internship/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Day_176_Incident_Exercise_And_Remediation_Operations_and/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Beyond_CyberSecurity_Internship\Day_176_Incident_Exercise_And_Remediation_Operations_and\evidence, Beyond_CyberSecurity_Internship\Day_176_Incident_Exercise_And_Remediation_Operations_and\notebooks, Beyond_CyberSecurity_Internship\Day_176_Incident_Exercise_And_Remediation_Operations_and\src, Beyond_CyberSecurity_Internship\Day_176_Incident_Exercise_And_Remediation_Operations_and\data, Beyond_CyberSecurity_Internship\Day_176_Incident_Exercise_And_Remediation_Operations_and\output, Beyond_CyberSecurity_Internship\Day_176_Incident_Exercise_And_Remediation_Operations_and\report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Beyond_CyberSecurity_Internship/Day_176_Incident_Exercise_And_Remediation_Operations_and/{evidence,notebooks,src,data,output,report}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Operations and measurement: Incident Exercise And Remediation — Operations and Measurement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176 scope, prerequisite from Day 175,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VirtualBox, Kali Linux, all approved lab tools, Git, documentation, presentation tools.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Day_176_incident_exercise_and_remediation__operations_and_measurement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Complete a supervised applied lab for incident exercise and remediation, record expected versus observed results, diagnose one controlled fault, and restore the approved state.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Create `src/day_176_lab.py`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day_176_lab.py — Operations and measurement: Incident Exercise And Remediation — Operations and Measurement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176 practical starter for Incident Exercise And Remediation — Operations and Measurement.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'Incident Exercise And Remediation — Operations and Measurement')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'Operations and measurement')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day-176_preflight.png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day-176_folders.png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day-176_tools.png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day-176_practical.png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day-176_verify.png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day-176_pack_list.png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Ethics &amp; authorization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day-176_tools.png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day-176_practical.png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day-176_verify.png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report/day-176_technical_report.md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Work only in isolated labs with written authorization. Never use offensive tools against live systems, classmates, or th…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Incident Exercise And Remediation — Operations and Measurement</w:t>
      </w:r>
    </w:p>
    <w:p>
      <w:pPr>
        <w:pStyle w:val="ListBullet"/>
      </w:pPr>
      <w:r>
        <w:rPr>
          <w:b w:val="0"/>
          <w:sz w:val="22"/>
        </w:rPr>
        <w:t>Operations and measurement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Incident Exercise And Remediation — Operations and Measurement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176 (Operations and measurement) on Incident Exercise And Remediation — Operations and Measurement. I worked only in the authorized Beyond cybersecurity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NIST Cybersecurity Framework — https://www.nist.gov/cyberframework</w:t>
      </w:r>
    </w:p>
    <w:p>
      <w:pPr>
        <w:pStyle w:val="ListBullet"/>
      </w:pPr>
      <w:r>
        <w:rPr>
          <w:b w:val="0"/>
          <w:sz w:val="22"/>
        </w:rPr>
        <w:t>OWASP — https://owasp.org/</w:t>
      </w:r>
    </w:p>
    <w:p>
      <w:pPr>
        <w:pStyle w:val="ListBullet"/>
      </w:pPr>
      <w:r>
        <w:rPr>
          <w:b w:val="0"/>
          <w:sz w:val="22"/>
        </w:rPr>
        <w:t>Kali documentation — https://www.kali.org/docs/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