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6 STUDENT HANDBOOK</w:t>
      </w:r>
    </w:p>
    <w:p>
      <w:pPr>
        <w:jc w:val="center"/>
      </w:pPr>
      <w:r>
        <w:rPr>
          <w:b/>
          <w:color w:val="1E293B"/>
          <w:sz w:val="28"/>
        </w:rPr>
        <w:t>Project Folders Environments And Notebooks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 objective  Complete the operations and measurement for Project Folders Environments And Notebooks — Operations and Measurement: Complete a supervised applied lab for project folders environments and notebooks,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project folders environments and notebooks,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Project Folders Environments And Notebooks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Project Folders Environments And Notebooks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“Project Folders Environments And Notebooks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Day_06_Project_Folders_Environments_And_Notebooks_Opera/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Beyond_DataScience_Internship\Day_06_Project_Folders_Environments_And_Notebooks_Opera\evidence, Beyond_DataScience_Internship\Day_06_Project_Folders_Environments_And_Notebooks_Opera\notebooks, Beyond_DataScience_Internship\Day_06_Project_Folders_Environments_And_Notebooks_Opera\src, Beyond_DataScience_Internship\Day_06_Project_Folders_Environments_And_Notebooks_Opera\data, Beyond_DataScience_Internship\Day_06_Project_Folders_Environments_And_Notebooks_Opera\output, Beyond_DataScience_Internship\Day_06_Project_Folders_Environments_And_Notebooks_Opera\report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Beyond_DataScience_Internship/Day_06_Project_Folders_Environments_And_Notebooks_Opera/{evidence,notebooks,src,data,output,report}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Project Folders Environments And Notebooks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 scope, prerequisite from Day 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LibreOffice Calc.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Day_006_project_folders_environments_and_notebooks__operations_and_mea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project folders environments and notebooks,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day_06_lab.py — Operations and measurement: Project Folders Environments And Notebooks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 practical starter for Project Folders Environments And Notebooks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'Project Folders Environments And Notebooks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Project Folders Environments And Notebooks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Project Folders Environments And Notebooks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 (Operations and measurement) on Project Folders Environments And Notebooks — Operations and Measurement.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