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Statistics Foundations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integration and documentation for Statistics Foundations — Integration, Documentation, and Handover: Integrate the four statistics foundations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statistics foundations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Statistics Foundations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Statistics Foundations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“Statistics Foundations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Day_39_Statistics_Foundations_Integration_Documentation/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Beyond_DataScience_Internship\Day_39_Statistics_Foundations_Integration_Documentation\evidence, Beyond_DataScience_Internship\Day_39_Statistics_Foundations_Integration_Documentation\notebooks, Beyond_DataScience_Internship\Day_39_Statistics_Foundations_Integration_Documentation\src, Beyond_DataScience_Internship\Day_39_Statistics_Foundations_Integration_Documentation\data, Beyond_DataScience_Internship\Day_39_Statistics_Foundations_Integration_Documentation\output, Beyond_DataScience_Internship\Day_39_Statistics_Foundations_Integration_Documentation\report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Beyond_DataScience_Internship/Day_39_Statistics_Foundations_Integration_Documentation/{evidence,notebooks,src,data,output,report}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Statistics Foundations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39 scope, prerequisite from Day 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Day_039_statistics_foundations__integration_documentation_and_handover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statistics foundations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day_39_lab.py — Integration and documentation: Statistics Foundations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39 practical starter for Statistics Foundations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'Statistics Foundations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Statistics Foundations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Statistics Foundations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(Integration and documentation) on Statistics Foundations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