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Eda Limits And Hypothesis Generation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Seaborn,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safety and quality review for Eda Limits And Hypothesis Generation — Safety, Quality, and Verification: Complete a supervised applied lab for EDA limits and hypothesis generation,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EDA limits and hypothesis generation,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Eda Limits And Hypothesis Generation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Eda Limits And Hypothesis Generation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“Eda Limits And Hypothesis Generation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Eda Limits And Hypothesis Generation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Seaborn,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Seaborn,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Day_68_Eda_Limits_And_Hypothesis_Generation_Safety_Qual/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Beyond_DataScience_Internship\Day_68_Eda_Limits_And_Hypothesis_Generation_Safety_Qual\evidence, Beyond_DataScience_Internship\Day_68_Eda_Limits_And_Hypothesis_Generation_Safety_Qual\notebooks, Beyond_DataScience_Internship\Day_68_Eda_Limits_And_Hypothesis_Generation_Safety_Qual\src, Beyond_DataScience_Internship\Day_68_Eda_Limits_And_Hypothesis_Generation_Safety_Qual\data, Beyond_DataScience_Internship\Day_68_Eda_Limits_And_Hypothesis_Generation_Safety_Qual\output, Beyond_DataScience_Internship\Day_68_Eda_Limits_And_Hypothesis_Generation_Safety_Qual\report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Beyond_DataScience_Internship/Day_68_Eda_Limits_And_Hypothesis_Generation_Safety_Qual/{evidence,notebooks,src,data,output,report}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Eda Limits And Hypothesis Generation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68 scope, prerequisite from Day 67,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Seaborn,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Day_068_eda_limits_and_hypothesis_generation__safety_quality_and_verif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EDA limits and hypothesis generation,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day_68_lab.py — Safety and quality review: Eda Limits And Hypothesis Generation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68 practical starter for Eda Limits And Hypothesis Generation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'Eda Limits And Hypothesis Generation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Eda Limits And Hypothesis Generation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Eda Limits And Hypothesis Generation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(Safety and quality review) on Eda Limits And Hypothesis Generation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