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Feature Preparation And Leakage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guided laboratory for Feature Preparation And Leakage — Architecture and Components: Explain and demonstrate feature preparation and leakage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feature preparation and leakage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Feature Preparation And Leakage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Preparation And Leakage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Preparation And Leakage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Day_93_Feature_Preparation_And_Leakage_Architecture_and/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Beyond_DataScience_Internship\Day_93_Feature_Preparation_And_Leakage_Architecture_and\evidence, Beyond_DataScience_Internship\Day_93_Feature_Preparation_And_Leakage_Architecture_and\notebooks, Beyond_DataScience_Internship\Day_93_Feature_Preparation_And_Leakage_Architecture_and\src, Beyond_DataScience_Internship\Day_93_Feature_Preparation_And_Leakage_Architecture_and\data, Beyond_DataScience_Internship\Day_93_Feature_Preparation_And_Leakage_Architecture_and\output, Beyond_DataScience_Internship\Day_93_Feature_Preparation_And_Leakage_Architecture_and\report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Beyond_DataScience_Internship/Day_93_Feature_Preparation_And_Leakage_Architecture_and/{evidence,notebooks,src,data,output,report}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Feature Preparation And Leakage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93 scope, prerequisite from Day 92,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statsmodels,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Day_093_feature_preparation_and_leakage__architecture_and_components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feature preparation and leakage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day_93_lab.py — Guided laboratory: Feature Preparation And Leakage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93 practical starter for Feature Preparation And Leakage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Preparation And Leakage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Preparation And Leakage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Preparation And Leakage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(Guided laboratory) on Feature Preparation And Leakage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