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96 STUDENT HANDBOOK</w:t>
      </w:r>
    </w:p>
    <w:p>
      <w:pPr>
        <w:jc w:val="center"/>
      </w:pPr>
      <w:r>
        <w:rPr>
          <w:b/>
          <w:color w:val="1E293B"/>
          <w:sz w:val="28"/>
        </w:rPr>
        <w:t>Regularization And Diagnostics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statsmodels, pandas,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96 objective  Complete the operations and measurement for Regularization And Diagnostics — Operations and Measurement: Complete a supervised applied lab for regularization and diagnostics,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regularization and diagnostics,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Regularization And Diagnostics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Regularization And Diagnostics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“Regularization And Diagnostics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Regularization And Diagnostics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statsmodels, pandas,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statsmodels, pandas,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Day_96_Regularization_And_Diagnostics_Operations_and_Me/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Beyond_DataScience_Internship\Day_96_Regularization_And_Diagnostics_Operations_and_Me\evidence, Beyond_DataScience_Internship\Day_96_Regularization_And_Diagnostics_Operations_and_Me\notebooks, Beyond_DataScience_Internship\Day_96_Regularization_And_Diagnostics_Operations_and_Me\src, Beyond_DataScience_Internship\Day_96_Regularization_And_Diagnostics_Operations_and_Me\data, Beyond_DataScience_Internship\Day_96_Regularization_And_Diagnostics_Operations_and_Me\output, Beyond_DataScience_Internship\Day_96_Regularization_And_Diagnostics_Operations_and_Me\report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Beyond_DataScience_Internship/Day_96_Regularization_And_Diagnostics_Operations_and_Me/{evidence,notebooks,src,data,output,report}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Regularization And Diagnostics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96 scope, prerequisite from Day 95,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statsmodels, pandas,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Day_096_regularization_and_diagnostics__operations_and_measurement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regularization and diagnostics,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day_96_lab.py — Operations and measurement: Regularization And Diagnostics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96 practical starter for Regularization And Diagnostics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'Regularization And Diagnostics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Regularization And Diagnostics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Regularization And Diagnostics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96 (Operations and measurement) on Regularization And Diagnostics — Operations and Measurement.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