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114 STUDENT HANDBOOK</w:t>
      </w:r>
    </w:p>
    <w:p>
      <w:pPr>
        <w:jc w:val="center"/>
      </w:pPr>
      <w:r>
        <w:rPr>
          <w:b/>
          <w:color w:val="1E293B"/>
          <w:sz w:val="28"/>
        </w:rPr>
        <w:t>K-Means And Hierarchical Clustering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114 objective  Complete the guided laboratory for K-Means And Hierarchical Clustering — Configuration Lab: Complete a supervised applied lab for k-means and hierarchical clustering,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k-means and hierarchical clustering,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K-Means And Hierarchical Clustering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K-Means And Hierarchical Clustering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“K-Means And Hierarchical Clustering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Day_114_K_Means_And_Hierarchical_Clustering_Configuratio/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Beyond_DataScience_Internship\Day_114_K_Means_And_Hierarchical_Clustering_Configuratio\evidence, Beyond_DataScience_Internship\Day_114_K_Means_And_Hierarchical_Clustering_Configuratio\notebooks, Beyond_DataScience_Internship\Day_114_K_Means_And_Hierarchical_Clustering_Configuratio\src, Beyond_DataScience_Internship\Day_114_K_Means_And_Hierarchical_Clustering_Configuratio\data, Beyond_DataScience_Internship\Day_114_K_Means_And_Hierarchical_Clustering_Configuratio\output, Beyond_DataScience_Internship\Day_114_K_Means_And_Hierarchical_Clustering_Configuratio\report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Beyond_DataScience_Internship/Day_114_K_Means_And_Hierarchical_Clustering_Configuratio/{evidence,notebooks,src,data,output,report}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K-Means And Hierarchical Clustering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114 scope, prerequisite from Day 113,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Day_114_k_means_and_hierarchical_clustering__configuration_lab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k-means and hierarchical clustering,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day_114_lab.py — Guided laboratory: K-Means And Hierarchical Clustering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114 practical starter for K-Means And Hierarchical Clustering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'K-Means And Hierarchical Clustering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K-Means And Hierarchical Clustering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K-Means And Hierarchical Clustering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114 (Guided laboratory) on K-Means And Hierarchical Clustering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