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139 STUDENT HANDBOOK</w:t>
      </w:r>
    </w:p>
    <w:p>
      <w:pPr>
        <w:jc w:val="center"/>
      </w:pPr>
      <w:r>
        <w:rPr>
          <w:b/>
          <w:color w:val="1E293B"/>
          <w:sz w:val="28"/>
        </w:rPr>
        <w:t>Time Series and Forecasting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statsmodels,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139 objective  Complete the integration and documentation for Time Series and Forecasting — Integration, Documentation, and Handover: Integrate the four time series and forecasting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time series and forecasting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Time Series and Forecasting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Time Series and Forecasting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“Time Series and Forecasting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Time Series and Forecasting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statsmodels,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statsmodels,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Day_139_Time_Series_and_Forecasting_Integration_Document/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Beyond_DataScience_Internship\Day_139_Time_Series_and_Forecasting_Integration_Document\evidence, Beyond_DataScience_Internship\Day_139_Time_Series_and_Forecasting_Integration_Document\notebooks, Beyond_DataScience_Internship\Day_139_Time_Series_and_Forecasting_Integration_Document\src, Beyond_DataScience_Internship\Day_139_Time_Series_and_Forecasting_Integration_Document\data, Beyond_DataScience_Internship\Day_139_Time_Series_and_Forecasting_Integration_Document\output, Beyond_DataScience_Internship\Day_139_Time_Series_and_Forecasting_Integration_Document\report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Beyond_DataScience_Internship/Day_139_Time_Series_and_Forecasting_Integration_Document/{evidence,notebooks,src,data,output,report}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Time Series and Forecasting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139 scope, prerequisite from Day 138,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statsmodels,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Day_139_time_series_and_forecasting__integration_documentation_and_han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time series and forecasting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day_139_lab.py — Integration and documentation: Time Series and Forecasting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139 practical starter for Time Series and Forecasting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'Time Series and Forecasting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Time Series and Forecasting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Time Series and Forecasting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139 (Integration and documentation) on Time Series and Forecasting — Integration, Documentation, and Handover.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