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Data Lake Warehouse And Governance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troubleshooting laboratory for Data Lake Warehouse And Governance — Troubleshooting and Failure Modes: Explain and demonstrate data lake warehouse and governance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data lake warehouse and governance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Data Lake Warehouse And Governance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Lake Warehouse And Governance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Lake Warehouse And Governance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Day_157_Data_Lake_Warehouse_And_Governance_Troubleshooti/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Beyond_DataScience_Internship\Day_157_Data_Lake_Warehouse_And_Governance_Troubleshooti\evidence, Beyond_DataScience_Internship\Day_157_Data_Lake_Warehouse_And_Governance_Troubleshooti\notebooks, Beyond_DataScience_Internship\Day_157_Data_Lake_Warehouse_And_Governance_Troubleshooti\src, Beyond_DataScience_Internship\Day_157_Data_Lake_Warehouse_And_Governance_Troubleshooti\data, Beyond_DataScience_Internship\Day_157_Data_Lake_Warehouse_And_Governance_Troubleshooti\output, Beyond_DataScience_Internship\Day_157_Data_Lake_Warehouse_And_Governance_Troubleshooti\report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Beyond_DataScience_Internship/Day_157_Data_Lake_Warehouse_And_Governance_Troubleshooti/{evidence,notebooks,src,data,output,report}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Data Lake Warehouse And Governance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157 scope, prerequisite from Day 156,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Day_157_data_lake_warehouse_and_governance__troubleshooting_and_failur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data lake warehouse and governance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day_157_lab.py — Troubleshooting laboratory: Data Lake Warehouse And Governance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157 practical starter for Data Lake Warehouse And Governance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Lake Warehouse And Governance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Lake Warehouse And Governance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Lake Warehouse And Governance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(Troubleshooting laboratory) on Data Lake Warehouse And Governance — Troubleshooting and Failure Modes.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