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LIGHTING ENGINEERING INTERNSHIP</w:t>
      </w:r>
    </w:p>
    <w:p>
      <w:pPr>
        <w:jc w:val="center"/>
      </w:pPr>
      <w:r>
        <w:rPr>
          <w:b/>
          <w:color w:val="0B3F90"/>
          <w:sz w:val="44"/>
        </w:rPr>
        <w:t>DAY 48 STUDENT HANDBOOK</w:t>
      </w:r>
    </w:p>
    <w:p>
      <w:pPr>
        <w:jc w:val="center"/>
      </w:pPr>
      <w:r>
        <w:rPr>
          <w:b/>
          <w:color w:val="1E293B"/>
          <w:sz w:val="28"/>
        </w:rPr>
        <w:t>Fault Isolation And Documentation — Safety, Quality, and Verification</w:t>
      </w:r>
    </w:p>
    <w:p>
      <w:pPr>
        <w:spacing w:after="120"/>
      </w:pPr>
      <w:r>
        <w:rPr>
          <w:b w:val="0"/>
          <w:sz w:val="22"/>
        </w:rPr>
        <w:t>Safety and quality review.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Safety and quality review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foundation-to-intermediate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fixtures and controllers, free visualizer software, lighting console, DMX fixtures,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48 objective  Complete the safety and quality review for Fault Isolation And Documentation — Safety, Quality, and Verification: Complete a supervised applied lab for fault isolation and documentation,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Respect working-at-height rules and PPE. Calculate power before energizing. Never hang fixtures without approved hardware.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fixtures/controllers and free visualizer software approved by the supervisor.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fault isolation and documentation,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Fault Isolation And Documentation — Safety, Quality, and Verification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Fault Isolation And Documentation — Safety, Quality, and Verification.</w:t>
      </w:r>
    </w:p>
    <w:p>
      <w:pPr>
        <w:pStyle w:val="ListBullet"/>
      </w:pPr>
      <w:r>
        <w:rPr>
          <w:b w:val="0"/>
          <w:sz w:val="22"/>
        </w:rPr>
        <w:t>Implement or perform the safety and quality review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“Fault Isolation And Documentation — Safety, Quality, and Verification”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Fault Isolation And Documentation — Safety, Quality, and 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47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fixtures and controllers, free visualizer software, lighting console, DMX fixtures, tester where available, visualizer.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fixtures and controllers, free visualizer software, lighting console, DMX fixtures, tester where available, visualizer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Beyond_Lighting_Internship/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Day_48_Fault_Isolation_And_Documentation_Safety_Quality/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Safety and quality review: Fault Isolation And Documentation — Safety, Quality, and Verification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48 scope, prerequisite from Day 47,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fixtures and controllers, free visualizer software, lighting console, DMX fixtures, tester where available, visualizer.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Day_048_fault_isolation_and_documentation__safety_quality_and_verifica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fault isolation and documentation,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48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Fault Isolation And Documentation — Safety, Quality, and Verification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Safety and quality review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"Fault Isolation And Documentation — Safety, Quality, and Verification"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day-48_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day-48_preflight.png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day-48_folders.png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day-48_tools.png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day-48_practical.png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day-48_verify.png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day-48_pack_list.png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Rigging &amp; power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day-48_tools.png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day-48_practical.png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day-48_verify.png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report/day-48_technical_report.md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Respect working-at-height rules and PPE. Calculate power before energizing. Never hang fixtures without approved hardwar…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Fault Isolation And Documentation — Safety, Quality, and Verification</w:t>
      </w:r>
    </w:p>
    <w:p>
      <w:pPr>
        <w:pStyle w:val="ListBullet"/>
      </w:pPr>
      <w:r>
        <w:rPr>
          <w:b w:val="0"/>
          <w:sz w:val="22"/>
        </w:rPr>
        <w:t>Safety and quality review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Fault Isolation And Documentation — Safety, Quality, and Verification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48 (Safety and quality review) on Fault Isolation And Documentation — Safety, Quality, and Verification. I worked only in the authorized Beyond lighting / stage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Fixture/console manuals assigned by Beyond</w:t>
      </w:r>
    </w:p>
    <w:p>
      <w:pPr>
        <w:pStyle w:val="ListBullet"/>
      </w:pPr>
      <w:r>
        <w:rPr>
          <w:b w:val="0"/>
          <w:sz w:val="22"/>
        </w:rPr>
        <w:t>Local electrical and height-safety rules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