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Clamps Bolts Safety Bonds And Orientation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lifts/stands, rated ha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guided laboratory for Clamps Bolts Safety Bonds And Orientation — Architecture and Components: Explain and demonstrate clamps bolts safety bonds and orientation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clamps bolts safety bonds and orientation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Clamps Bolts Safety Bonds And Orientation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Clamps Bolts Safety Bonds And Orientation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“Clamps Bolts Safety Bonds And Orientation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Clamps Bolts Safety Bonds And Orientation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lifts/stands, rated hardware, PPE,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lifts/stands, rated hardware, PPE,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Day_63_Clamps_Bolts_Safety_Bonds_And_Orientation_Archit/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Clamps Bolts Safety Bonds And Orientation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63 scope, prerequisite from Day 62,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lifts/stands, rated hardware, PPE,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Day_063_clamps_bolts_safety_bonds_and_orientation__architecture_and_co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clamps bolts safety bonds and orientation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Clamps Bolts Safety Bonds And Orientation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"Clamps Bolts Safety Bonds And Orientation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Clamps Bolts Safety Bonds And Orientation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Clamps Bolts Safety Bonds And Orientation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(Guided laboratory) on Clamps Bolts Safety Bonds And Orientation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