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Networked Lighting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lighting nodes, managed switch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integration and documentation for Networked Lighting — Integration, Documentation, and Handover: Integrate the four networked lighting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networked lighting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Networked Lighting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nodes, managed switch lab, console,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nodes, managed switch lab, console,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Day_99_Networked_Lighting_Integration_Documentation_and/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Networked Lighting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99 scope, prerequisite from Day 98,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nodes, managed switch lab, console,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Day_099_networked_lighting__integration_documentation_and_handover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networked lighting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(Integration and documentation) on Networked Lighting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