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30 STUDENT HANDBOOK</w:t>
      </w:r>
    </w:p>
    <w:p>
      <w:pPr>
        <w:jc w:val="center"/>
      </w:pPr>
      <w:r>
        <w:rPr>
          <w:b/>
          <w:color w:val="1E293B"/>
          <w:sz w:val="28"/>
        </w:rPr>
        <w:t>Cables, Connectors, and DI Boxes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audio cables, cable tester, DI boxes,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30 objective  Complete the assessment and presentation for Cables, Connectors, and DI Boxes — Assessment Project: Plan, execute, verify, present, and safely close an assessment project covering the complete cables, connectors, and di boxes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cables, connectors, and di boxes phase.</w:t>
      </w:r>
    </w:p>
    <w:p>
      <w:pPr>
        <w:pStyle w:val="ListBullet"/>
      </w:pPr>
      <w:r>
        <w:rPr>
          <w:b w:val="0"/>
          <w:sz w:val="22"/>
        </w:rPr>
        <w:t>Explain Cables, Connectors, and DI Boxes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Cables, Connectors, and DI Boxes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“Cables, Connectors, and DI Boxes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audio cables, cable tester, DI boxes,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audio cables, cable tester, DI boxes,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Day_30_Cables_Connectors_and_DI_Boxes_Assessment_Projec/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Cables, Connectors, and DI Boxes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30 scope, prerequisite from Day 29,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audio cables, cable tester, DI boxes,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Day_030_cables_connectors_and_di_boxes__assessment_project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cables, connectors, and di boxes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Cables, Connectors, and DI Boxes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"Cables, Connectors, and DI Boxes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Cables, Connectors, and DI Boxes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Cables, Connectors, and DI Boxes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30 (Assessment and presentation) on Cables, Connectors, and DI Boxes — Assessment Project.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