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LIVE SOUND ENGINEERING INTERNSHIP</w:t>
      </w:r>
    </w:p>
    <w:p>
      <w:pPr>
        <w:jc w:val="center"/>
      </w:pPr>
      <w:r>
        <w:rPr>
          <w:b/>
          <w:color w:val="0B3F90"/>
          <w:sz w:val="44"/>
        </w:rPr>
        <w:t>DAY 71 STUDENT HANDBOOK</w:t>
      </w:r>
    </w:p>
    <w:p>
      <w:pPr>
        <w:jc w:val="center"/>
      </w:pPr>
      <w:r>
        <w:rPr>
          <w:b/>
          <w:color w:val="1E293B"/>
          <w:sz w:val="28"/>
        </w:rPr>
        <w:t>Compressor Threshold Ratio Attack Release — Foundations and Vocabulary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foundation-to-intermediate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Beyond mixers, microphones, digital mixer, audio playback, measurement software, speakers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71 objective  Complete the orientation and setup for Compressor Threshold Ratio Attack Release — Foundations and Vocabulary: Explain and demonstrate compressor threshold ratio attack release through an authorized baseline, measurable check, documented failure mode, and independent verification.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Wear hearing protection during loud checks. Inspect cables. Do not overload circuits. Coil and label Beyond cables after use.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Beyond mixers, microphones, amplifiers, speakers, and approved test tones/software.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Baseline evidence, completed practical artifact, independent verification, safety/restoration record, and short professional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Explain and demonstrate compressor threshold ratio attack release through an authorized baseline, measurable check, documented failure mode, and independent verification.</w:t>
      </w:r>
    </w:p>
    <w:p>
      <w:pPr>
        <w:pStyle w:val="ListBullet"/>
      </w:pPr>
      <w:r>
        <w:rPr>
          <w:b w:val="0"/>
          <w:sz w:val="22"/>
        </w:rPr>
        <w:t>Explain Compressor Threshold Ratio Attack Release — Foundations and Vocabulary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Compressor Threshold Ratio Attack Release — Foundations and Vocabulary.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“Compressor Threshold Ratio Attack Release — Foundations and Vocabulary”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Compressor Threshold Ratio Attack Release — Foundations and Vocabulary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70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Beyond mixers, microphones, digital mixer, audio playback, measurement software, speakers.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Beyond mixers, microphones, digital mixer, audio playback, measurement software, speakers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Beyond_LiveSound_Internship/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Day_71_Compressor_Threshold_Ratio_Attack_Release_Founda/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diagrams/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checklists/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Inspect assigned Beyond equipment and power conditions.</w:t>
      </w:r>
    </w:p>
    <w:p>
      <w:pPr>
        <w:pStyle w:val="ListNumber"/>
      </w:pPr>
      <w:r>
        <w:rPr>
          <w:b w:val="0"/>
          <w:sz w:val="22"/>
        </w:rPr>
        <w:t>Confirm PPE and spotter requirements.</w:t>
      </w:r>
    </w:p>
    <w:p>
      <w:pPr>
        <w:pStyle w:val="ListNumber"/>
      </w:pPr>
      <w:r>
        <w:rPr>
          <w:b w:val="0"/>
          <w:sz w:val="22"/>
        </w:rPr>
        <w:t>Stage cables/connectors/tools on a clean, labelled work area.</w:t>
      </w:r>
    </w:p>
    <w:p>
      <w:pPr>
        <w:pStyle w:val="ListNumber"/>
      </w:pPr>
      <w:r>
        <w:rPr>
          <w:b w:val="0"/>
          <w:sz w:val="22"/>
        </w:rPr>
        <w:t>Photograph the starting state for evidence (no private backgrounds).</w:t>
      </w:r>
    </w:p>
    <w:p>
      <w:pPr>
        <w:pStyle w:val="ListNumber"/>
      </w:pPr>
      <w:r>
        <w:rPr>
          <w:b w:val="0"/>
          <w:sz w:val="22"/>
        </w:rPr>
        <w:t>Confirm rollback/restore condition with the supervisor before major changes.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Compressor Threshold Ratio Attack Release — Foundations and Vocabulary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the Day 71 scope, prerequisite from Day 70, and supervisor instructions before touching software, accounts, cables, power, rigging, networks, or equipment.</w:t>
      </w:r>
    </w:p>
    <w:p>
      <w:pPr>
        <w:spacing w:after="120"/>
      </w:pPr>
      <w:r>
        <w:rPr>
          <w:b w:val="0"/>
          <w:sz w:val="20"/>
        </w:rPr>
        <w:t>• Confirm the authorized lab/equipment boundary, owner, asset IDs, workspace condition, backup/rollback state, emergency procedure, and any PPE or spotter requirement.</w:t>
      </w:r>
    </w:p>
    <w:p>
      <w:pPr>
        <w:spacing w:after="120"/>
      </w:pPr>
      <w:r>
        <w:rPr>
          <w:b w:val="0"/>
          <w:sz w:val="20"/>
        </w:rPr>
        <w:t>• Verify only the approved tools for today: Beyond mixers, microphones, digital mixer, audio playback, measurement software, speakers. Record versions, firmware, serial/asset references, calibration status, or configuration as relevant. Avoid unnecessary installation or updates.</w:t>
      </w:r>
    </w:p>
    <w:p>
      <w:pPr>
        <w:spacing w:after="120"/>
      </w:pPr>
      <w:r>
        <w:rPr>
          <w:b w:val="0"/>
          <w:sz w:val="20"/>
        </w:rPr>
        <w:t>• Create Day_071_compressor_threshold_ratio_attack_release__foundations_and_voc with evidence, diagrams or src, checklists or tests, output, and report folders.</w:t>
      </w:r>
    </w:p>
    <w:p>
      <w:pPr>
        <w:spacing w:after="120"/>
      </w:pPr>
      <w:r>
        <w:rPr>
          <w:b w:val="0"/>
          <w:sz w:val="20"/>
        </w:rPr>
        <w:t>• Capture a privacy-reviewed baseline photograph/screenshot and record expected result, measurement units, acceptance limit, and stop condition.</w:t>
      </w:r>
    </w:p>
    <w:p>
      <w:pPr>
        <w:spacing w:after="120"/>
      </w:pPr>
      <w:r>
        <w:rPr>
          <w:b w:val="0"/>
          <w:sz w:val="20"/>
        </w:rPr>
        <w:t>• Complete the practical objective: Explain and demonstrate compressor threshold ratio attack release through an authorized baseline, measurable check, documented failure mode, and independent verification.</w:t>
      </w:r>
    </w:p>
    <w:p>
      <w:pPr>
        <w:spacing w:after="120"/>
      </w:pPr>
      <w:r>
        <w:rPr>
          <w:b w:val="0"/>
          <w:sz w:val="20"/>
        </w:rPr>
        <w:t>• Introduce or analyze only an approved controlled fault/edge case. Troubleshoot systematically, preserve evidence, and return the lab/equipment to its approved state.</w:t>
      </w:r>
    </w:p>
    <w:p>
      <w:pPr>
        <w:spacing w:after="120"/>
      </w:pPr>
      <w:r>
        <w:rPr>
          <w:b w:val="0"/>
          <w:sz w:val="20"/>
        </w:rPr>
        <w:t>• Verify independently through a second instrument/path/test, clean rerun, configuration comparison, peer check, or supervisor sign-off. Distinguish evidence from proof.</w:t>
      </w:r>
    </w:p>
    <w:p>
      <w:pPr>
        <w:spacing w:after="120"/>
      </w:pPr>
      <w:r>
        <w:rPr>
          <w:b w:val="0"/>
          <w:sz w:val="20"/>
        </w:rPr>
        <w:t>• Complete the discipline safety/ethics checklist, inventory/custody or cleanup check, and a professional report with honest limitations and assistance disclosure.</w:t>
      </w:r>
    </w:p>
    <w:p>
      <w:pPr>
        <w:spacing w:after="120"/>
      </w:pPr>
      <w:r>
        <w:rPr>
          <w:b w:val="0"/>
          <w:sz w:val="22"/>
        </w:rPr>
        <w:t>Equipment checklist companion (copy into report and mark DONE):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 71 lab checklist script (text companion)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Topic: Compressor Threshold Ratio Attack Release — Foundations and Vocabulary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Mode: Orientation and setup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This program is equipment-led. Use the handbook steps on Beyond-authorized gear.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Mark each line DONE in your report when complete. Do not invent equipment access.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Authorization and PPE confirmed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Equipment / software from the approved tools list verified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Practical procedure for "Compressor Threshold Ratio Attack Release — Foundations and Vocabulary"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Independent verification (second check / peer / supervisor) completed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Evidence captured with day-71_ filenames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[ ] Safety controls recorded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day-71_pack_list.png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Hearing &amp; electrical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day-71_verify.png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report/day-71_technical_report.md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Wear hearing protection during loud checks. Inspect cables. Do not overload circuits. Coil and label Beyond cables after…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Compressor Threshold Ratio Attack Release — Foundations and Vocabulary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Baseline evidence, completed practical artifact, independent verification, safety/restoration record, and short professional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Compressor Threshold Ratio Attack Release — Foundations and Vocabulary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71 (Orientation and setup) on Compressor Threshold Ratio Attack Release — Foundations and Vocabulary. I worked only in the authorized Beyond live sound / AV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Equipment manuals assigned by Beyond</w:t>
      </w:r>
    </w:p>
    <w:p>
      <w:pPr>
        <w:pStyle w:val="ListBullet"/>
      </w:pPr>
      <w:r>
        <w:rPr>
          <w:b w:val="0"/>
          <w:sz w:val="22"/>
        </w:rPr>
        <w:t>Venue/electrical safety brief from supervisor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