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Polarity Phase And Delay Alignment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Polarity Phase And Delay Alignment — Configuration Lab: Complete a supervised applied lab for polarity phase and delay alignment,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polarity phase and delay alignment,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Polarity Phase And Delay Alignment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Polarity Phase And Delay Alignment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“Polarity Phase And Delay Alignment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Polarity Phase And Delay Alignment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measurement microphone, Smaart/Open Sound Meter/REW, DSP,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Day_104_Polarity_Phase_And_Delay_Alignment_Configuration/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Polarity Phase And Delay Alignment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measurement microphone, Smaart/Open Sound Meter/REW, DSP,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Day_104_polarity_phase_and_delay_alignment__configuration_lab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polarity phase and delay alignment,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Polarity Phase And Delay Alignment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"Polarity Phase And Delay Alignment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Polarity Phase And Delay Alignment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Polarity Phase And Delay Alignment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Polarity Phase And Delay Alignment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