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Monitor Mixing and IEM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integration and documentation for Monitor Mixing and IEM — Integration, Documentation, and Handover: Integrate the four monitor mixing and iem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monitor mixing and iem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Monitor Mixing and IEM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 Mixing and IEM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 Mixing and IEM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 Mixing and IEM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wedges/IEM systems, SPL tools, intercom.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Day_119_Monitor_Mixing_and_IEM_Integration_Documentation/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Monitor Mixing and IEM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119 scope, prerequisite from Day 118,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wedges/IEM systems, SPL tools, intercom.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Day_119_monitor_mixing_and_iem__integration_documentation_and_handover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monitor mixing and iem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Monitor Mixing and IEM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"Monitor Mixing and IEM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 Mixing and IEM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 Mixing and IEM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(Integration and documentation) on Monitor Mixing and IEM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