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Coordination Intermodulation And Scanning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wireless microphones, approved RF tools, antennas, battery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applied practice for Coordination Intermodulation And Scanning — Design and Technique: Explain and demonstrate coordination intermodulation and scanning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coordination intermodulation and scanning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Coordination Intermodulation And Scanning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Coordination Intermodulation And Scanning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“Coordination Intermodulation And Scanning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Coordination Intermodulation And Scanning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wireless microphones, approved RF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wireless microphones, approved RF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Day_145_Coordination_Intermodulation_And_Scanning_Design/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Coordination Intermodulation And Scanning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145 scope, prerequisite from Day 144,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wireless microphones, approved RF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Day_145_coordination_intermodulation_and_scanning__design_and_techniqu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coordination intermodulation and scanning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Coordination Intermodulation And Scanning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"Coordination Intermodulation And Scanning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Coordination Intermodulation And Scanning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Coordination Intermodulation And Scanning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(Applied practice) on Coordination Intermodulation And Scanning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