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Routing Clock Network And Rf Faults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audio lab, testers, maintenance kit,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laboratory for Routing Clock Network And Rf Faults — Configuration Lab: Complete a supervised applied lab for routing clock network and RF faults,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routing clock network and RF faults,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Routing Clock Network And Rf Faults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Routing Clock Network And Rf Faults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“Routing Clock Network And Rf Faults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audio lab, testers, maintenance kit,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audio lab, testers, maintenance kit,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Day_164_Routing_Clock_Network_And_Rf_Faults_Configuratio/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Routing Clock Network And Rf Faults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164 scope, prerequisite from Day 163,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audio lab, testers, maintenance kit,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Day_164_routing_clock_network_and_rf_faults__configuration_lab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routing clock network and RF faults,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Routing Clock Network And Rf Faults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"Routing Clock Network And Rf Faults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Routing Clock Network And Rf Faults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Routing Clock Network And Rf Faults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laboratory) on Routing Clock Network And Rf Faults — Configuration Lab.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