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Ipv6 Notation And Address Types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Ipv6 Notation And Address Types — Foundations and Vocabulary: Explain and demonstrate IPv6 notation and address types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IPv6 notation and address types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Ipv6 Notation And Address Types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Notation And Address Types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Notation And Address Types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routers/switches, Wireshark, Linux VMs.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Day_31_Ipv6_Notation_And_Address_Types_Foundations_and_/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Beyond_Networking_Internship\Day_31_Ipv6_Notation_And_Address_Types_Foundations_and_\evidence, Beyond_Networking_Internship\Day_31_Ipv6_Notation_And_Address_Types_Foundations_and_\notebooks, Beyond_Networking_Internship\Day_31_Ipv6_Notation_And_Address_Types_Foundations_and_\src, Beyond_Networking_Internship\Day_31_Ipv6_Notation_And_Address_Types_Foundations_and_\data, Beyond_Networking_Internship\Day_31_Ipv6_Notation_And_Address_Types_Foundations_and_\output, Beyond_Networking_Internship\Day_31_Ipv6_Notation_And_Address_Types_Foundations_and_\report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Beyond_Networking_Internship/Day_31_Ipv6_Notation_And_Address_Types_Foundations_and_/{evidence,notebooks,src,data,output,report}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Ipv6 Notation And Address Types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31 scope, prerequisite from Day 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routers/switches, Wireshark, Linux VMs.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Day_031_ipv6_notation_and_address_types__foundations_and_vocabulary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IPv6 notation and address types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day_31_lab.py — Orientation and setup: Ipv6 Notation And Address Types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31 practical starter for Ipv6 Notation And Address Types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Notation And Address Types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Notation And Address Types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Notation And Address Types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Ipv6 Notation And Address Types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