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62 STUDENT HANDBOOK</w:t>
      </w:r>
    </w:p>
    <w:p>
      <w:pPr>
        <w:jc w:val="center"/>
      </w:pPr>
      <w:r>
        <w:rPr>
          <w:b/>
          <w:color w:val="1E293B"/>
          <w:sz w:val="28"/>
        </w:rPr>
        <w:t>Routing Table And Forwarding Decisions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lab routers, Wireshark, CLI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62 objective  Complete the concept development for Routing Table And Forwarding Decisions — Applied Baseline Lab: Complete a supervised applied lab for routing table and forwarding decisions,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routing table and forwarding decisions,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Routing Table And Forwarding Decisions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Routing Table And Forwarding Decisions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“Routing Table And Forwarding Decisions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lab routers, Wireshark, CLI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lab routers, Wireshark, CLI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Day_62_Routing_Table_And_Forwarding_Decisions_Applied_B/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Beyond_Networking_Internship\Day_62_Routing_Table_And_Forwarding_Decisions_Applied_B\evidence, Beyond_Networking_Internship\Day_62_Routing_Table_And_Forwarding_Decisions_Applied_B\notebooks, Beyond_Networking_Internship\Day_62_Routing_Table_And_Forwarding_Decisions_Applied_B\src, Beyond_Networking_Internship\Day_62_Routing_Table_And_Forwarding_Decisions_Applied_B\data, Beyond_Networking_Internship\Day_62_Routing_Table_And_Forwarding_Decisions_Applied_B\output, Beyond_Networking_Internship\Day_62_Routing_Table_And_Forwarding_Decisions_Applied_B\report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Beyond_Networking_Internship/Day_62_Routing_Table_And_Forwarding_Decisions_Applied_B/{evidence,notebooks,src,data,output,report}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Routing Table And Forwarding Decisions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62 scope, prerequisite from Day 61,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lab routers, Wireshark, CLI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Day_062_routing_table_and_forwarding_decisions__applied_baseline_lab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routing table and forwarding decisions,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`src/day_62_lab.py`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day_62_lab.py — Concept development: Routing Table And Forwarding Decisions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62 practical starter for Routing Table And Forwarding Decisions — Applied Baseline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'Routing Table And Forwarding Decisions — Applied Baseline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development')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Routing Table And Forwarding Decisions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Routing Table And Forwarding Decisions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62 (Concept development) on Routing Table And Forwarding Decisions — Applied Baseline Lab.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