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Network Services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presentation for Network Services — Assessment Project: Plan, execute, verify, present, and safely close an assessment project covering the complete network services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network services phase.</w:t>
      </w:r>
    </w:p>
    <w:p>
      <w:pPr>
        <w:pStyle w:val="ListBullet"/>
      </w:pPr>
      <w:r>
        <w:rPr>
          <w:b w:val="0"/>
          <w:sz w:val="22"/>
        </w:rPr>
        <w:t>Explain Network Services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Services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Services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Linux services lab, Wireshark, monitoring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Day_90_Network_Services_Assessment_Project/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Beyond_Networking_Internship\Day_90_Network_Services_Assessment_Project\evidence, Beyond_Networking_Internship\Day_90_Network_Services_Assessment_Project\notebooks, Beyond_Networking_Internship\Day_90_Network_Services_Assessment_Project\src, Beyond_Networking_Internship\Day_90_Network_Services_Assessment_Project\data, Beyond_Networking_Internship\Day_90_Network_Services_Assessment_Project\output, Beyond_Networking_Internship\Day_90_Network_Services_Assessment_Project\report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Beyond_Networking_Internship/Day_90_Network_Services_Assessment_Project/{evidence,notebooks,src,data,output,report}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Network Services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90 scope, prerequisite from Day 89,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Linux services lab, Wireshark, monitoring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Day_090_network_services__assessment_project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network services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day_90_lab.py — Assessment and presentation: Network Services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90 practical starter for Network Services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Services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Services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Services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presentation) on Network Services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